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5D0E3" w14:textId="142C3D5E" w:rsidR="00C001AC" w:rsidRDefault="00F32355" w:rsidP="00C001AC">
      <w:pPr>
        <w:tabs>
          <w:tab w:val="left" w:pos="6340"/>
        </w:tabs>
        <w:spacing w:line="240" w:lineRule="atLeast"/>
        <w:ind w:left="1020" w:hanging="1020"/>
        <w:jc w:val="center"/>
        <w:rPr>
          <w:sz w:val="48"/>
          <w:szCs w:val="48"/>
        </w:rPr>
      </w:pPr>
      <w:r>
        <w:rPr>
          <w:sz w:val="48"/>
          <w:szCs w:val="48"/>
        </w:rPr>
        <w:t>Bilag 1</w:t>
      </w:r>
      <w:r w:rsidR="009E4AF4" w:rsidRPr="009E4AF4">
        <w:t xml:space="preserve"> </w:t>
      </w:r>
      <w:r w:rsidR="00FD0A53">
        <w:rPr>
          <w:sz w:val="48"/>
          <w:szCs w:val="48"/>
        </w:rPr>
        <w:t>til kontrakten</w:t>
      </w:r>
    </w:p>
    <w:p w14:paraId="261B7533" w14:textId="77777777" w:rsidR="00C001AC" w:rsidRDefault="00C001AC" w:rsidP="00C001AC">
      <w:pPr>
        <w:tabs>
          <w:tab w:val="left" w:pos="6340"/>
        </w:tabs>
        <w:spacing w:line="240" w:lineRule="atLeast"/>
        <w:ind w:left="1020" w:hanging="1020"/>
        <w:jc w:val="center"/>
        <w:rPr>
          <w:sz w:val="48"/>
          <w:szCs w:val="48"/>
        </w:rPr>
      </w:pPr>
    </w:p>
    <w:p w14:paraId="066BEC1D" w14:textId="77777777" w:rsidR="00C001AC" w:rsidRDefault="00C001AC" w:rsidP="00C001AC">
      <w:pPr>
        <w:tabs>
          <w:tab w:val="left" w:pos="6340"/>
        </w:tabs>
        <w:spacing w:line="240" w:lineRule="atLeast"/>
        <w:ind w:left="1020" w:hanging="1020"/>
        <w:jc w:val="center"/>
        <w:rPr>
          <w:sz w:val="48"/>
          <w:szCs w:val="48"/>
        </w:rPr>
      </w:pPr>
    </w:p>
    <w:p w14:paraId="754DCC0E" w14:textId="77777777" w:rsidR="00C001AC" w:rsidRDefault="00C001AC" w:rsidP="00C001AC">
      <w:pPr>
        <w:tabs>
          <w:tab w:val="left" w:pos="6340"/>
        </w:tabs>
        <w:spacing w:line="240" w:lineRule="atLeast"/>
        <w:ind w:left="1020" w:hanging="1020"/>
        <w:jc w:val="center"/>
        <w:rPr>
          <w:sz w:val="48"/>
          <w:szCs w:val="48"/>
        </w:rPr>
      </w:pPr>
    </w:p>
    <w:p w14:paraId="449A25C7" w14:textId="5733CE03" w:rsidR="00C001AC" w:rsidRDefault="00F32355" w:rsidP="00C001AC">
      <w:pPr>
        <w:tabs>
          <w:tab w:val="left" w:pos="6340"/>
        </w:tabs>
        <w:spacing w:line="240" w:lineRule="atLeast"/>
        <w:ind w:left="1020" w:hanging="1020"/>
        <w:jc w:val="center"/>
        <w:rPr>
          <w:sz w:val="48"/>
          <w:szCs w:val="48"/>
        </w:rPr>
      </w:pPr>
      <w:r>
        <w:rPr>
          <w:sz w:val="48"/>
          <w:szCs w:val="48"/>
        </w:rPr>
        <w:t>Kundens k</w:t>
      </w:r>
      <w:r w:rsidR="009E4390">
        <w:rPr>
          <w:sz w:val="48"/>
          <w:szCs w:val="48"/>
        </w:rPr>
        <w:t>ravspe</w:t>
      </w:r>
      <w:r w:rsidR="008F6225">
        <w:rPr>
          <w:sz w:val="48"/>
          <w:szCs w:val="48"/>
        </w:rPr>
        <w:t>si</w:t>
      </w:r>
      <w:r w:rsidR="009E4390">
        <w:rPr>
          <w:sz w:val="48"/>
          <w:szCs w:val="48"/>
        </w:rPr>
        <w:t>fikasjon</w:t>
      </w:r>
    </w:p>
    <w:p w14:paraId="68A82453" w14:textId="77777777" w:rsidR="00C001AC" w:rsidRDefault="00C001AC" w:rsidP="00C001AC">
      <w:pPr>
        <w:tabs>
          <w:tab w:val="left" w:pos="6340"/>
        </w:tabs>
        <w:spacing w:line="240" w:lineRule="atLeast"/>
        <w:ind w:left="1020" w:hanging="1020"/>
        <w:jc w:val="center"/>
        <w:rPr>
          <w:b/>
          <w:sz w:val="44"/>
          <w:szCs w:val="48"/>
        </w:rPr>
      </w:pPr>
    </w:p>
    <w:p w14:paraId="1586669C" w14:textId="64979753" w:rsidR="00C001AC" w:rsidRDefault="00C001AC" w:rsidP="00C001AC">
      <w:pPr>
        <w:tabs>
          <w:tab w:val="left" w:pos="6340"/>
        </w:tabs>
        <w:spacing w:line="240" w:lineRule="atLeast"/>
        <w:ind w:left="1020" w:hanging="1020"/>
        <w:jc w:val="center"/>
        <w:rPr>
          <w:b/>
          <w:sz w:val="48"/>
          <w:szCs w:val="48"/>
        </w:rPr>
      </w:pPr>
      <w:r>
        <w:rPr>
          <w:b/>
          <w:sz w:val="44"/>
          <w:szCs w:val="48"/>
        </w:rPr>
        <w:t xml:space="preserve"> </w:t>
      </w:r>
      <w:r w:rsidR="0037738B">
        <w:rPr>
          <w:b/>
          <w:sz w:val="44"/>
          <w:szCs w:val="48"/>
        </w:rPr>
        <w:t xml:space="preserve">Uavhengig utredning for </w:t>
      </w:r>
      <w:r w:rsidR="00467699">
        <w:rPr>
          <w:b/>
          <w:sz w:val="44"/>
          <w:szCs w:val="48"/>
        </w:rPr>
        <w:t xml:space="preserve">muligheten </w:t>
      </w:r>
      <w:r w:rsidR="00B3052A">
        <w:rPr>
          <w:b/>
          <w:sz w:val="44"/>
          <w:szCs w:val="48"/>
        </w:rPr>
        <w:t>for</w:t>
      </w:r>
      <w:r w:rsidR="0099014F">
        <w:rPr>
          <w:b/>
          <w:sz w:val="44"/>
          <w:szCs w:val="48"/>
        </w:rPr>
        <w:t xml:space="preserve"> </w:t>
      </w:r>
      <w:r w:rsidR="006B73C8" w:rsidRPr="006B73C8">
        <w:rPr>
          <w:b/>
          <w:sz w:val="44"/>
          <w:szCs w:val="48"/>
        </w:rPr>
        <w:t>Reetablering av trikketilbud Øraker – Jar/Bekkestua</w:t>
      </w:r>
      <w:r w:rsidR="0037738B">
        <w:rPr>
          <w:b/>
          <w:sz w:val="44"/>
          <w:szCs w:val="48"/>
        </w:rPr>
        <w:t xml:space="preserve"> </w:t>
      </w:r>
    </w:p>
    <w:p w14:paraId="601B3C12" w14:textId="77777777" w:rsidR="00C001AC" w:rsidRDefault="00C001AC" w:rsidP="00C001AC">
      <w:pPr>
        <w:tabs>
          <w:tab w:val="left" w:pos="6340"/>
        </w:tabs>
        <w:spacing w:line="240" w:lineRule="atLeast"/>
        <w:ind w:left="1020" w:hanging="1020"/>
        <w:jc w:val="center"/>
        <w:rPr>
          <w:sz w:val="48"/>
          <w:szCs w:val="48"/>
        </w:rPr>
      </w:pPr>
    </w:p>
    <w:p w14:paraId="5F2B5FA5" w14:textId="003AF76C" w:rsidR="0019395E" w:rsidRPr="0019395E" w:rsidRDefault="0019395E" w:rsidP="0019395E">
      <w:pPr>
        <w:tabs>
          <w:tab w:val="left" w:pos="6340"/>
        </w:tabs>
        <w:spacing w:line="240" w:lineRule="atLeast"/>
        <w:ind w:left="1020" w:hanging="1020"/>
        <w:jc w:val="center"/>
        <w:rPr>
          <w:b/>
          <w:bCs/>
          <w:sz w:val="40"/>
          <w:szCs w:val="40"/>
        </w:rPr>
      </w:pPr>
      <w:r w:rsidRPr="0019395E">
        <w:rPr>
          <w:b/>
          <w:bCs/>
          <w:sz w:val="40"/>
          <w:szCs w:val="40"/>
        </w:rPr>
        <w:t xml:space="preserve">Konkurranse for kjøp </w:t>
      </w:r>
      <w:r w:rsidR="00997E8B">
        <w:rPr>
          <w:b/>
          <w:bCs/>
          <w:sz w:val="40"/>
          <w:szCs w:val="40"/>
        </w:rPr>
        <w:t xml:space="preserve">av </w:t>
      </w:r>
      <w:r w:rsidR="00BC6B9C">
        <w:rPr>
          <w:b/>
          <w:bCs/>
          <w:sz w:val="40"/>
          <w:szCs w:val="40"/>
        </w:rPr>
        <w:t xml:space="preserve">utredning </w:t>
      </w:r>
      <w:r w:rsidRPr="0019395E">
        <w:rPr>
          <w:b/>
          <w:bCs/>
          <w:sz w:val="40"/>
          <w:szCs w:val="40"/>
        </w:rPr>
        <w:t xml:space="preserve">etter </w:t>
      </w:r>
      <w:r w:rsidR="00E07D9D">
        <w:rPr>
          <w:b/>
          <w:bCs/>
          <w:sz w:val="40"/>
          <w:szCs w:val="40"/>
        </w:rPr>
        <w:t xml:space="preserve">SSAS-B </w:t>
      </w:r>
      <w:r w:rsidR="007002F3">
        <w:rPr>
          <w:b/>
          <w:bCs/>
          <w:sz w:val="40"/>
          <w:szCs w:val="40"/>
        </w:rPr>
        <w:t xml:space="preserve">enkel </w:t>
      </w:r>
    </w:p>
    <w:p w14:paraId="0FDC70BC" w14:textId="77777777" w:rsidR="00C001AC" w:rsidRDefault="00C001AC" w:rsidP="00C001AC">
      <w:pPr>
        <w:jc w:val="center"/>
        <w:rPr>
          <w:sz w:val="36"/>
          <w:szCs w:val="20"/>
        </w:rPr>
      </w:pPr>
    </w:p>
    <w:p w14:paraId="16DD88E2" w14:textId="77777777" w:rsidR="00C001AC" w:rsidRDefault="00C001AC" w:rsidP="00C001AC">
      <w:pPr>
        <w:rPr>
          <w:sz w:val="36"/>
          <w:szCs w:val="20"/>
        </w:rPr>
      </w:pPr>
    </w:p>
    <w:p w14:paraId="4BD8FC80" w14:textId="77777777" w:rsidR="00C001AC" w:rsidRDefault="00C001AC" w:rsidP="00C001AC">
      <w:pPr>
        <w:rPr>
          <w:sz w:val="36"/>
          <w:szCs w:val="20"/>
        </w:rPr>
      </w:pPr>
    </w:p>
    <w:p w14:paraId="37E36BFE" w14:textId="77777777" w:rsidR="00C001AC" w:rsidRDefault="00C001AC" w:rsidP="00C001AC">
      <w:pPr>
        <w:rPr>
          <w:szCs w:val="20"/>
        </w:rPr>
      </w:pPr>
    </w:p>
    <w:p w14:paraId="66B764A4" w14:textId="77777777" w:rsidR="00C001AC" w:rsidRDefault="00C001AC" w:rsidP="00C001AC">
      <w:pPr>
        <w:rPr>
          <w:sz w:val="36"/>
          <w:szCs w:val="20"/>
        </w:rPr>
      </w:pPr>
    </w:p>
    <w:p w14:paraId="249CC431" w14:textId="7CF3ACAB" w:rsidR="00C001AC" w:rsidRDefault="00C001AC" w:rsidP="00C001AC">
      <w:pPr>
        <w:rPr>
          <w:sz w:val="36"/>
          <w:szCs w:val="20"/>
        </w:rPr>
      </w:pPr>
    </w:p>
    <w:p w14:paraId="2B34082B" w14:textId="12D1D5E2" w:rsidR="00FE5ABE" w:rsidRDefault="00FE5ABE" w:rsidP="00C001AC">
      <w:pPr>
        <w:rPr>
          <w:sz w:val="36"/>
          <w:szCs w:val="20"/>
        </w:rPr>
      </w:pPr>
    </w:p>
    <w:p w14:paraId="1706FF3E" w14:textId="71D87AF6" w:rsidR="00FE5ABE" w:rsidRDefault="00FE5ABE" w:rsidP="00C001AC">
      <w:pPr>
        <w:rPr>
          <w:sz w:val="36"/>
          <w:szCs w:val="20"/>
        </w:rPr>
      </w:pPr>
    </w:p>
    <w:p w14:paraId="18F2187F" w14:textId="57B482EB" w:rsidR="00FE5ABE" w:rsidRDefault="00FE5ABE" w:rsidP="00C001AC">
      <w:pPr>
        <w:rPr>
          <w:sz w:val="36"/>
          <w:szCs w:val="20"/>
        </w:rPr>
      </w:pPr>
    </w:p>
    <w:p w14:paraId="430F5B65" w14:textId="77777777" w:rsidR="00FE5ABE" w:rsidRDefault="00FE5ABE" w:rsidP="00C001AC">
      <w:pPr>
        <w:rPr>
          <w:sz w:val="36"/>
          <w:szCs w:val="20"/>
        </w:rPr>
      </w:pPr>
    </w:p>
    <w:p w14:paraId="2D1F52C2" w14:textId="3E4E61FB" w:rsidR="00C001AC" w:rsidRDefault="00C001AC" w:rsidP="00C001AC">
      <w:pPr>
        <w:rPr>
          <w:b/>
          <w:sz w:val="28"/>
          <w:szCs w:val="28"/>
        </w:rPr>
      </w:pPr>
    </w:p>
    <w:tbl>
      <w:tblPr>
        <w:tblW w:w="4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417"/>
      </w:tblGrid>
      <w:tr w:rsidR="00C001AC" w14:paraId="6C42EE48" w14:textId="77777777" w:rsidTr="008E3E3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4499" w14:textId="77777777" w:rsidR="00C001AC" w:rsidRDefault="00C001AC" w:rsidP="009846D1">
            <w:pPr>
              <w:rPr>
                <w:sz w:val="24"/>
                <w:szCs w:val="20"/>
              </w:rPr>
            </w:pPr>
            <w:r>
              <w:rPr>
                <w:szCs w:val="20"/>
              </w:rPr>
              <w:t>Saksnummer i WebSak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A17D" w14:textId="0DD328FB" w:rsidR="00C001AC" w:rsidRDefault="00482895" w:rsidP="009846D1">
            <w:pPr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2</w:t>
            </w:r>
            <w:r w:rsidR="004303D4">
              <w:rPr>
                <w:sz w:val="24"/>
                <w:szCs w:val="20"/>
              </w:rPr>
              <w:t>6</w:t>
            </w:r>
            <w:r>
              <w:rPr>
                <w:sz w:val="24"/>
                <w:szCs w:val="20"/>
              </w:rPr>
              <w:t>/</w:t>
            </w:r>
            <w:r w:rsidR="005C1A11">
              <w:rPr>
                <w:sz w:val="24"/>
                <w:szCs w:val="20"/>
              </w:rPr>
              <w:t>10193</w:t>
            </w:r>
          </w:p>
        </w:tc>
      </w:tr>
    </w:tbl>
    <w:p w14:paraId="5EBC30FF" w14:textId="77777777" w:rsidR="00C001AC" w:rsidRDefault="00C001AC" w:rsidP="00C001AC">
      <w:pPr>
        <w:rPr>
          <w:sz w:val="24"/>
          <w:szCs w:val="20"/>
        </w:rPr>
      </w:pPr>
    </w:p>
    <w:p w14:paraId="74B095C1" w14:textId="77777777" w:rsidR="00C001AC" w:rsidRDefault="00C001AC" w:rsidP="00C001AC">
      <w:pPr>
        <w:rPr>
          <w:sz w:val="28"/>
          <w:szCs w:val="28"/>
        </w:rPr>
      </w:pPr>
    </w:p>
    <w:p w14:paraId="6C497262" w14:textId="77777777" w:rsidR="00FE5ABE" w:rsidRDefault="00FE5ABE">
      <w:pPr>
        <w:spacing w:after="160" w:line="259" w:lineRule="auto"/>
        <w:rPr>
          <w:sz w:val="36"/>
          <w:szCs w:val="20"/>
        </w:rPr>
      </w:pPr>
      <w:r>
        <w:rPr>
          <w:sz w:val="36"/>
          <w:szCs w:val="20"/>
        </w:rPr>
        <w:br w:type="page"/>
      </w:r>
    </w:p>
    <w:p w14:paraId="43FF0D3D" w14:textId="0F7DE867" w:rsidR="00C001AC" w:rsidRDefault="00C001AC" w:rsidP="00C001AC">
      <w:pPr>
        <w:rPr>
          <w:sz w:val="36"/>
          <w:szCs w:val="20"/>
        </w:rPr>
      </w:pPr>
      <w:r>
        <w:rPr>
          <w:sz w:val="36"/>
          <w:szCs w:val="20"/>
        </w:rPr>
        <w:lastRenderedPageBreak/>
        <w:t>Innholdsfortegnelse</w:t>
      </w:r>
    </w:p>
    <w:p w14:paraId="2AABB3EE" w14:textId="77777777" w:rsidR="00C001AC" w:rsidRDefault="00C001AC" w:rsidP="00C001AC">
      <w:pPr>
        <w:rPr>
          <w:sz w:val="36"/>
          <w:szCs w:val="20"/>
        </w:rPr>
      </w:pPr>
    </w:p>
    <w:p w14:paraId="495F36DF" w14:textId="59F6AE6A" w:rsidR="00750E6F" w:rsidRDefault="00C001A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sz w:val="36"/>
        </w:rPr>
        <w:fldChar w:fldCharType="begin"/>
      </w:r>
      <w:r>
        <w:rPr>
          <w:sz w:val="36"/>
        </w:rPr>
        <w:instrText xml:space="preserve"> TOC \o "1-3" </w:instrText>
      </w:r>
      <w:r>
        <w:rPr>
          <w:sz w:val="36"/>
        </w:rPr>
        <w:fldChar w:fldCharType="separate"/>
      </w:r>
      <w:r w:rsidR="00750E6F">
        <w:rPr>
          <w:noProof/>
        </w:rPr>
        <w:t>1</w:t>
      </w:r>
      <w:r w:rsidR="00750E6F"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 w:rsidR="00750E6F">
        <w:rPr>
          <w:noProof/>
        </w:rPr>
        <w:t>Innledning</w:t>
      </w:r>
      <w:r w:rsidR="00750E6F">
        <w:rPr>
          <w:noProof/>
        </w:rPr>
        <w:tab/>
      </w:r>
      <w:r w:rsidR="00750E6F">
        <w:rPr>
          <w:noProof/>
        </w:rPr>
        <w:fldChar w:fldCharType="begin"/>
      </w:r>
      <w:r w:rsidR="00750E6F">
        <w:rPr>
          <w:noProof/>
        </w:rPr>
        <w:instrText xml:space="preserve"> PAGEREF _Toc231991683 \h </w:instrText>
      </w:r>
      <w:r w:rsidR="00750E6F">
        <w:rPr>
          <w:noProof/>
        </w:rPr>
      </w:r>
      <w:r w:rsidR="00750E6F">
        <w:rPr>
          <w:noProof/>
        </w:rPr>
        <w:fldChar w:fldCharType="separate"/>
      </w:r>
      <w:r w:rsidR="00750E6F">
        <w:rPr>
          <w:noProof/>
        </w:rPr>
        <w:t>3</w:t>
      </w:r>
      <w:r w:rsidR="00750E6F">
        <w:rPr>
          <w:noProof/>
        </w:rPr>
        <w:fldChar w:fldCharType="end"/>
      </w:r>
    </w:p>
    <w:p w14:paraId="64C8F49B" w14:textId="4CF0027C" w:rsidR="00750E6F" w:rsidRDefault="00750E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Bakgrunn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C5CD838" w14:textId="386917AC" w:rsidR="00750E6F" w:rsidRDefault="00750E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Beskrivelse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0DFA420" w14:textId="3B2C0A2C" w:rsidR="00750E6F" w:rsidRDefault="00750E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Krav til utfører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EA839E9" w14:textId="4337947B" w:rsidR="00750E6F" w:rsidRDefault="00750E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Krav til innhold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6C29B21" w14:textId="52ED5B2E" w:rsidR="00750E6F" w:rsidRDefault="00750E6F">
      <w:pPr>
        <w:pStyle w:val="INNH2"/>
        <w:tabs>
          <w:tab w:val="right" w:leader="dot" w:pos="9060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 Overordnet krav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2C601A7" w14:textId="2094034A" w:rsidR="00750E6F" w:rsidRDefault="00750E6F">
      <w:pPr>
        <w:pStyle w:val="INNH3"/>
        <w:tabs>
          <w:tab w:val="right" w:leader="dot" w:pos="906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5.1.1.  Teknisk analyse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13A3424" w14:textId="13A3C707" w:rsidR="00750E6F" w:rsidRDefault="00750E6F">
      <w:pPr>
        <w:pStyle w:val="INNH3"/>
        <w:tabs>
          <w:tab w:val="right" w:leader="dot" w:pos="906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5.1.2. Økonomisk analyse med bl.a.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EF2610" w14:textId="46F4DD29" w:rsidR="00750E6F" w:rsidRDefault="00750E6F">
      <w:pPr>
        <w:pStyle w:val="INNH3"/>
        <w:tabs>
          <w:tab w:val="right" w:leader="dot" w:pos="906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5.1.3. Operasjonelle forhold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1941D9D" w14:textId="2624A6D4" w:rsidR="00750E6F" w:rsidRDefault="00750E6F">
      <w:pPr>
        <w:pStyle w:val="INNH3"/>
        <w:tabs>
          <w:tab w:val="right" w:leader="dot" w:pos="9060"/>
        </w:tabs>
        <w:rPr>
          <w:rFonts w:eastAsiaTheme="minorEastAsia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5.1.4. Risiko og usikkerhet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A40D5CB" w14:textId="730937CD" w:rsidR="00750E6F" w:rsidRDefault="00750E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Krav til samhandling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456AAB5" w14:textId="1CBA6D6E" w:rsidR="00750E6F" w:rsidRDefault="00750E6F">
      <w:pPr>
        <w:pStyle w:val="INNH2"/>
        <w:tabs>
          <w:tab w:val="right" w:leader="dot" w:pos="9060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 Krav til samhandling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7BDFB30C" w14:textId="4F02D16B" w:rsidR="00750E6F" w:rsidRDefault="00750E6F">
      <w:pPr>
        <w:pStyle w:val="INNH2"/>
        <w:tabs>
          <w:tab w:val="right" w:leader="dot" w:pos="9060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 Krav til involvering av eksterne aktører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FE4D6A2" w14:textId="4A39B05A" w:rsidR="00750E6F" w:rsidRDefault="00750E6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Krav til leveransen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90AE7AF" w14:textId="08700171" w:rsidR="00750E6F" w:rsidRDefault="00750E6F">
      <w:pPr>
        <w:pStyle w:val="INNH2"/>
        <w:tabs>
          <w:tab w:val="right" w:leader="dot" w:pos="9060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 Krav til leveranser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266EE74" w14:textId="6834AB85" w:rsidR="00750E6F" w:rsidRDefault="00750E6F">
      <w:pPr>
        <w:pStyle w:val="INNH2"/>
        <w:tabs>
          <w:tab w:val="right" w:leader="dot" w:pos="9060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 Krav til kvalitetssikring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1D6B5BA" w14:textId="1CC055A5" w:rsidR="00750E6F" w:rsidRDefault="00750E6F">
      <w:pPr>
        <w:pStyle w:val="INNH2"/>
        <w:tabs>
          <w:tab w:val="right" w:leader="dot" w:pos="9060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 Krav til fremdrift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_Toc231991699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5067564" w14:textId="04C6781B" w:rsidR="00750E6F" w:rsidRDefault="00750E6F">
      <w:pPr>
        <w:pStyle w:val="INNH2"/>
        <w:tabs>
          <w:tab w:val="right" w:leader="dot" w:pos="9060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7.4. Krav til metode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_Toc231991700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3D2487B" w14:textId="39249203" w:rsidR="00750E6F" w:rsidRDefault="00750E6F">
      <w:pPr>
        <w:pStyle w:val="INNH2"/>
        <w:tabs>
          <w:tab w:val="right" w:leader="dot" w:pos="9060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7.5. Fremdrift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_Toc231991701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C27F10F" w14:textId="453377A4" w:rsidR="00C001AC" w:rsidRDefault="00C001AC" w:rsidP="00B15FFF">
      <w:r>
        <w:fldChar w:fldCharType="end"/>
      </w:r>
    </w:p>
    <w:p w14:paraId="735783F8" w14:textId="77777777" w:rsidR="00C001AC" w:rsidRDefault="00C001AC" w:rsidP="00C001AC">
      <w:pPr>
        <w:spacing w:after="160" w:line="259" w:lineRule="auto"/>
        <w:rPr>
          <w:sz w:val="36"/>
          <w:szCs w:val="20"/>
        </w:rPr>
      </w:pPr>
      <w:r>
        <w:rPr>
          <w:sz w:val="36"/>
          <w:szCs w:val="20"/>
        </w:rPr>
        <w:br w:type="page"/>
      </w:r>
    </w:p>
    <w:p w14:paraId="7F6EB1C8" w14:textId="77777777" w:rsidR="00C001AC" w:rsidRDefault="00C001AC" w:rsidP="00C001AC">
      <w:pPr>
        <w:rPr>
          <w:sz w:val="24"/>
          <w:szCs w:val="20"/>
        </w:rPr>
      </w:pPr>
    </w:p>
    <w:p w14:paraId="54A74D0D" w14:textId="77777777" w:rsidR="00C001AC" w:rsidRDefault="00C001AC" w:rsidP="00C001AC">
      <w:pPr>
        <w:pStyle w:val="Overskrift1"/>
        <w:numPr>
          <w:ilvl w:val="0"/>
          <w:numId w:val="3"/>
        </w:numPr>
        <w:tabs>
          <w:tab w:val="clear" w:pos="578"/>
        </w:tabs>
        <w:spacing w:before="120" w:after="120"/>
        <w:rPr>
          <w:szCs w:val="20"/>
        </w:rPr>
      </w:pPr>
      <w:bookmarkStart w:id="0" w:name="_Toc231991683"/>
      <w:r>
        <w:t>Innledning</w:t>
      </w:r>
      <w:bookmarkEnd w:id="0"/>
    </w:p>
    <w:p w14:paraId="3143CE41" w14:textId="17848C89" w:rsidR="00C001AC" w:rsidRDefault="00C001AC" w:rsidP="00C001AC">
      <w:pPr>
        <w:rPr>
          <w:szCs w:val="20"/>
        </w:rPr>
      </w:pPr>
      <w:r>
        <w:rPr>
          <w:szCs w:val="20"/>
        </w:rPr>
        <w:t xml:space="preserve">Hensikten med </w:t>
      </w:r>
      <w:r w:rsidR="001475C3">
        <w:rPr>
          <w:szCs w:val="20"/>
        </w:rPr>
        <w:t xml:space="preserve">kravspesifikasjonen </w:t>
      </w:r>
      <w:r>
        <w:rPr>
          <w:szCs w:val="20"/>
        </w:rPr>
        <w:t xml:space="preserve">er å </w:t>
      </w:r>
      <w:r w:rsidR="00D63B62">
        <w:rPr>
          <w:szCs w:val="20"/>
        </w:rPr>
        <w:t xml:space="preserve">informere om </w:t>
      </w:r>
      <w:r>
        <w:rPr>
          <w:szCs w:val="20"/>
        </w:rPr>
        <w:t xml:space="preserve">den planen som ligger til grunn for anskaffelse av </w:t>
      </w:r>
      <w:r w:rsidR="00984EBE">
        <w:rPr>
          <w:szCs w:val="20"/>
        </w:rPr>
        <w:t>en uavhengig utreding</w:t>
      </w:r>
      <w:r w:rsidR="00023FF3">
        <w:rPr>
          <w:szCs w:val="20"/>
        </w:rPr>
        <w:t xml:space="preserve"> </w:t>
      </w:r>
      <w:r w:rsidR="006C1FAD">
        <w:rPr>
          <w:szCs w:val="20"/>
        </w:rPr>
        <w:t xml:space="preserve">for videreføring av </w:t>
      </w:r>
      <w:r w:rsidR="00B14827" w:rsidRPr="00B14827">
        <w:rPr>
          <w:szCs w:val="20"/>
        </w:rPr>
        <w:t>Reetablering av trikketilbud Øraker – Jar</w:t>
      </w:r>
      <w:r w:rsidR="00B14827">
        <w:rPr>
          <w:szCs w:val="20"/>
        </w:rPr>
        <w:t>/</w:t>
      </w:r>
      <w:r w:rsidR="00B14827" w:rsidRPr="00B14827">
        <w:rPr>
          <w:szCs w:val="20"/>
        </w:rPr>
        <w:t>Bekkestua</w:t>
      </w:r>
      <w:r w:rsidR="006D0F4E" w:rsidRPr="006D0F4E">
        <w:rPr>
          <w:szCs w:val="20"/>
        </w:rPr>
        <w:t>.</w:t>
      </w:r>
    </w:p>
    <w:p w14:paraId="114C67FC" w14:textId="77777777" w:rsidR="00C001AC" w:rsidRDefault="00C001AC" w:rsidP="00C001AC">
      <w:pPr>
        <w:rPr>
          <w:szCs w:val="20"/>
        </w:rPr>
      </w:pPr>
    </w:p>
    <w:p w14:paraId="101976E4" w14:textId="3CDCCD31" w:rsidR="008A28AF" w:rsidRDefault="009C57E3" w:rsidP="00C001AC">
      <w:pPr>
        <w:rPr>
          <w:szCs w:val="20"/>
        </w:rPr>
      </w:pPr>
      <w:r>
        <w:rPr>
          <w:szCs w:val="20"/>
        </w:rPr>
        <w:t>K</w:t>
      </w:r>
      <w:r w:rsidRPr="009C57E3">
        <w:rPr>
          <w:szCs w:val="20"/>
        </w:rPr>
        <w:t xml:space="preserve">ravspesifikasjonen </w:t>
      </w:r>
      <w:r w:rsidR="00C001AC">
        <w:rPr>
          <w:szCs w:val="20"/>
        </w:rPr>
        <w:t xml:space="preserve">beskriver behov, omfang, analyser og tidsplan for </w:t>
      </w:r>
      <w:r w:rsidR="007B20F9">
        <w:rPr>
          <w:szCs w:val="20"/>
        </w:rPr>
        <w:t xml:space="preserve">den </w:t>
      </w:r>
      <w:r w:rsidR="00760D6A">
        <w:rPr>
          <w:szCs w:val="20"/>
        </w:rPr>
        <w:t>u</w:t>
      </w:r>
      <w:r w:rsidR="007B20F9">
        <w:rPr>
          <w:szCs w:val="20"/>
        </w:rPr>
        <w:t xml:space="preserve">avhengige </w:t>
      </w:r>
      <w:r w:rsidR="008A28AF">
        <w:rPr>
          <w:szCs w:val="20"/>
        </w:rPr>
        <w:t>utredningen</w:t>
      </w:r>
      <w:r w:rsidR="00C001AC">
        <w:rPr>
          <w:szCs w:val="20"/>
        </w:rPr>
        <w:t>.</w:t>
      </w:r>
      <w:r w:rsidR="008A28AF">
        <w:rPr>
          <w:szCs w:val="20"/>
        </w:rPr>
        <w:t xml:space="preserve"> </w:t>
      </w:r>
    </w:p>
    <w:p w14:paraId="694E9818" w14:textId="77777777" w:rsidR="008A28AF" w:rsidRDefault="008A28AF" w:rsidP="00C001AC">
      <w:pPr>
        <w:rPr>
          <w:szCs w:val="20"/>
        </w:rPr>
      </w:pPr>
    </w:p>
    <w:p w14:paraId="3B3DF641" w14:textId="61ECA146" w:rsidR="00C001AC" w:rsidRDefault="006D10CC" w:rsidP="00C001AC">
      <w:pPr>
        <w:rPr>
          <w:szCs w:val="20"/>
        </w:rPr>
      </w:pPr>
      <w:r>
        <w:rPr>
          <w:szCs w:val="20"/>
        </w:rPr>
        <w:t xml:space="preserve">En </w:t>
      </w:r>
      <w:r w:rsidR="00984EBE">
        <w:rPr>
          <w:szCs w:val="20"/>
        </w:rPr>
        <w:t>u</w:t>
      </w:r>
      <w:r w:rsidR="008A28AF">
        <w:rPr>
          <w:szCs w:val="20"/>
        </w:rPr>
        <w:t xml:space="preserve">avhengig utredning </w:t>
      </w:r>
      <w:r>
        <w:rPr>
          <w:szCs w:val="20"/>
        </w:rPr>
        <w:t xml:space="preserve">innebærer </w:t>
      </w:r>
      <w:r w:rsidR="008A28AF">
        <w:rPr>
          <w:szCs w:val="20"/>
        </w:rPr>
        <w:t xml:space="preserve">at </w:t>
      </w:r>
      <w:r w:rsidR="00A9787D">
        <w:rPr>
          <w:szCs w:val="20"/>
        </w:rPr>
        <w:t>leverandører som har vært deltakere på ulike nivå med utredningene så langt, ikke kan delta</w:t>
      </w:r>
      <w:r>
        <w:rPr>
          <w:szCs w:val="20"/>
        </w:rPr>
        <w:t xml:space="preserve"> i konkurransen</w:t>
      </w:r>
      <w:r w:rsidR="00A9787D">
        <w:rPr>
          <w:szCs w:val="20"/>
        </w:rPr>
        <w:t>, da de</w:t>
      </w:r>
      <w:r w:rsidR="006012CA">
        <w:rPr>
          <w:szCs w:val="20"/>
        </w:rPr>
        <w:t xml:space="preserve"> ikke kan betraktes som uhildet i denne </w:t>
      </w:r>
      <w:r w:rsidR="00984EBE">
        <w:rPr>
          <w:szCs w:val="20"/>
        </w:rPr>
        <w:t>u</w:t>
      </w:r>
      <w:r w:rsidR="006012CA">
        <w:rPr>
          <w:szCs w:val="20"/>
        </w:rPr>
        <w:t>avhengige utredningen.</w:t>
      </w:r>
    </w:p>
    <w:p w14:paraId="6465EC76" w14:textId="77777777" w:rsidR="00C001AC" w:rsidRDefault="00C001AC" w:rsidP="00C001AC">
      <w:pPr>
        <w:rPr>
          <w:szCs w:val="24"/>
        </w:rPr>
      </w:pPr>
    </w:p>
    <w:p w14:paraId="58E449FC" w14:textId="53FBDCDE" w:rsidR="00655205" w:rsidRDefault="00655205" w:rsidP="00655205">
      <w:pPr>
        <w:pStyle w:val="Overskrift1"/>
        <w:numPr>
          <w:ilvl w:val="0"/>
          <w:numId w:val="3"/>
        </w:numPr>
        <w:tabs>
          <w:tab w:val="clear" w:pos="578"/>
        </w:tabs>
        <w:spacing w:before="120" w:after="120"/>
        <w:rPr>
          <w:szCs w:val="20"/>
        </w:rPr>
      </w:pPr>
      <w:bookmarkStart w:id="1" w:name="_Toc231991684"/>
      <w:r>
        <w:t>Bakgrunn</w:t>
      </w:r>
      <w:bookmarkEnd w:id="1"/>
    </w:p>
    <w:p w14:paraId="59BC7E01" w14:textId="77777777" w:rsidR="00655205" w:rsidRDefault="00655205" w:rsidP="00655205">
      <w:pPr>
        <w:pStyle w:val="Topptekst"/>
      </w:pPr>
      <w:r w:rsidRPr="00E41280">
        <w:rPr>
          <w:b/>
          <w:bCs/>
        </w:rPr>
        <w:t xml:space="preserve">Bærum kommune formannskap fattet den 27.08.25, </w:t>
      </w:r>
      <w:r>
        <w:rPr>
          <w:b/>
          <w:bCs/>
        </w:rPr>
        <w:t xml:space="preserve">i </w:t>
      </w:r>
      <w:r w:rsidRPr="00E41280">
        <w:rPr>
          <w:b/>
          <w:bCs/>
        </w:rPr>
        <w:t>sak 138/25 følgende vedtak om denne uavhengige utredningen:</w:t>
      </w:r>
      <w:r>
        <w:t xml:space="preserve"> </w:t>
      </w:r>
    </w:p>
    <w:p w14:paraId="2F3ACFA5" w14:textId="77777777" w:rsidR="00655205" w:rsidRDefault="00655205" w:rsidP="00655205">
      <w:pPr>
        <w:rPr>
          <w:rFonts w:ascii="Calibri" w:eastAsia="Calibri" w:hAnsi="Calibri" w:cs="Calibri"/>
          <w:b/>
          <w:bCs/>
        </w:rPr>
      </w:pPr>
    </w:p>
    <w:p w14:paraId="7E3CBA44" w14:textId="77777777" w:rsidR="00655205" w:rsidRDefault="00655205" w:rsidP="00655205">
      <w:pPr>
        <w:rPr>
          <w:rFonts w:ascii="Calibri" w:eastAsia="Calibri" w:hAnsi="Calibri" w:cs="Calibri"/>
          <w:b/>
          <w:bCs/>
        </w:rPr>
      </w:pPr>
      <w:r w:rsidRPr="296E797A">
        <w:rPr>
          <w:rFonts w:ascii="Calibri" w:eastAsia="Calibri" w:hAnsi="Calibri" w:cs="Calibri"/>
          <w:b/>
          <w:bCs/>
        </w:rPr>
        <w:t xml:space="preserve">“Vedtak: </w:t>
      </w:r>
    </w:p>
    <w:p w14:paraId="7AC2ADEC" w14:textId="77777777" w:rsidR="00655205" w:rsidRDefault="00655205" w:rsidP="00655205">
      <w:pPr>
        <w:spacing w:after="160" w:line="276" w:lineRule="auto"/>
      </w:pPr>
      <w:r w:rsidRPr="296E797A">
        <w:rPr>
          <w:rFonts w:ascii="Calibri" w:eastAsia="Calibri" w:hAnsi="Calibri" w:cs="Calibri"/>
        </w:rPr>
        <w:t xml:space="preserve">Det gjennomføres en uavhengig utredning av reetablering av trikkeløsningen til Bekkestua. Formålet med utredningen er å avklare om det er teknisk og sikkerhetsmessig mulig, og hva det eventuelt vil koste, å kjøre de nye SL18-trikkene videre fra Øraker til Bekkestua via T-banelinjene. </w:t>
      </w:r>
    </w:p>
    <w:p w14:paraId="1997343E" w14:textId="77777777" w:rsidR="00655205" w:rsidRDefault="00655205" w:rsidP="00655205">
      <w:pPr>
        <w:spacing w:after="160" w:line="276" w:lineRule="auto"/>
      </w:pPr>
      <w:r w:rsidRPr="296E797A">
        <w:rPr>
          <w:rFonts w:ascii="Calibri" w:eastAsia="Calibri" w:hAnsi="Calibri" w:cs="Calibri"/>
        </w:rPr>
        <w:t>Utredningen skal bl.a. gi svar på følgende:</w:t>
      </w:r>
    </w:p>
    <w:p w14:paraId="58BBEB97" w14:textId="77777777" w:rsidR="00655205" w:rsidRDefault="00655205" w:rsidP="00655205">
      <w:pPr>
        <w:pStyle w:val="Listeavsnitt"/>
        <w:numPr>
          <w:ilvl w:val="0"/>
          <w:numId w:val="1"/>
        </w:numPr>
        <w:spacing w:line="276" w:lineRule="auto"/>
        <w:rPr>
          <w:rFonts w:ascii="Calibri" w:eastAsia="Calibri" w:hAnsi="Calibri" w:cs="Calibri"/>
        </w:rPr>
      </w:pPr>
      <w:r w:rsidRPr="296E797A">
        <w:rPr>
          <w:rFonts w:ascii="Calibri" w:eastAsia="Calibri" w:hAnsi="Calibri" w:cs="Calibri"/>
        </w:rPr>
        <w:t xml:space="preserve">Hva vil CBTC, nytt signalsystem, koste for 15 trikker </w:t>
      </w:r>
      <w:r>
        <w:rPr>
          <w:rFonts w:ascii="Calibri" w:eastAsia="Calibri" w:hAnsi="Calibri" w:cs="Calibri"/>
        </w:rPr>
        <w:t xml:space="preserve">som skal til for </w:t>
      </w:r>
      <w:r w:rsidRPr="00B14827">
        <w:rPr>
          <w:rFonts w:ascii="Calibri" w:eastAsia="Calibri" w:hAnsi="Calibri" w:cs="Calibri"/>
        </w:rPr>
        <w:t>Reetablering av trikketilbud Øraker – Jar</w:t>
      </w:r>
      <w:r>
        <w:rPr>
          <w:rFonts w:ascii="Calibri" w:eastAsia="Calibri" w:hAnsi="Calibri" w:cs="Calibri"/>
        </w:rPr>
        <w:t>/</w:t>
      </w:r>
      <w:r w:rsidRPr="00B14827">
        <w:rPr>
          <w:rFonts w:ascii="Calibri" w:eastAsia="Calibri" w:hAnsi="Calibri" w:cs="Calibri"/>
        </w:rPr>
        <w:t>Bekkestua</w:t>
      </w:r>
      <w:r w:rsidRPr="296E797A">
        <w:rPr>
          <w:rFonts w:ascii="Calibri" w:eastAsia="Calibri" w:hAnsi="Calibri" w:cs="Calibri"/>
        </w:rPr>
        <w:t xml:space="preserve">? </w:t>
      </w:r>
    </w:p>
    <w:p w14:paraId="3C49DB1E" w14:textId="77777777" w:rsidR="00655205" w:rsidRDefault="00655205" w:rsidP="00655205">
      <w:pPr>
        <w:pStyle w:val="Listeavsnitt"/>
        <w:numPr>
          <w:ilvl w:val="0"/>
          <w:numId w:val="1"/>
        </w:numPr>
        <w:spacing w:line="276" w:lineRule="auto"/>
        <w:rPr>
          <w:rFonts w:ascii="Calibri" w:eastAsia="Calibri" w:hAnsi="Calibri" w:cs="Calibri"/>
        </w:rPr>
      </w:pPr>
      <w:r w:rsidRPr="296E797A">
        <w:rPr>
          <w:rFonts w:ascii="Calibri" w:eastAsia="Calibri" w:hAnsi="Calibri" w:cs="Calibri"/>
        </w:rPr>
        <w:t xml:space="preserve">Hvordan vil dobbelt frekvens på Kolsåsbanen påvirkes av samkjøring med trikk til Bekkestua? </w:t>
      </w:r>
    </w:p>
    <w:p w14:paraId="7867F0E0" w14:textId="77777777" w:rsidR="00655205" w:rsidRDefault="00655205" w:rsidP="00655205">
      <w:pPr>
        <w:pStyle w:val="Listeavsnitt"/>
        <w:numPr>
          <w:ilvl w:val="0"/>
          <w:numId w:val="1"/>
        </w:numPr>
        <w:spacing w:line="276" w:lineRule="auto"/>
        <w:rPr>
          <w:rFonts w:ascii="Calibri" w:eastAsia="Calibri" w:hAnsi="Calibri" w:cs="Calibri"/>
        </w:rPr>
      </w:pPr>
      <w:r w:rsidRPr="296E797A">
        <w:rPr>
          <w:rFonts w:ascii="Calibri" w:eastAsia="Calibri" w:hAnsi="Calibri" w:cs="Calibri"/>
        </w:rPr>
        <w:t xml:space="preserve">Hvordan vil nærhet til strømskinnene og annen infrastruktur påvirke muligheten for trikk til Bekkestua? </w:t>
      </w:r>
    </w:p>
    <w:p w14:paraId="4690BF8E" w14:textId="77777777" w:rsidR="00655205" w:rsidRDefault="00655205" w:rsidP="00655205">
      <w:pPr>
        <w:pStyle w:val="Listeavsnitt"/>
        <w:numPr>
          <w:ilvl w:val="0"/>
          <w:numId w:val="1"/>
        </w:numPr>
        <w:spacing w:line="276" w:lineRule="auto"/>
        <w:rPr>
          <w:rFonts w:ascii="Calibri" w:eastAsia="Calibri" w:hAnsi="Calibri" w:cs="Calibri"/>
        </w:rPr>
      </w:pPr>
      <w:r w:rsidRPr="296E797A">
        <w:rPr>
          <w:rFonts w:ascii="Calibri" w:eastAsia="Calibri" w:hAnsi="Calibri" w:cs="Calibri"/>
        </w:rPr>
        <w:t xml:space="preserve">Hva vil det koste å tilpasse denne infrastrukturen for trikk til Bekkestua? </w:t>
      </w:r>
    </w:p>
    <w:p w14:paraId="3A117FEE" w14:textId="77777777" w:rsidR="00655205" w:rsidRDefault="00655205" w:rsidP="00655205">
      <w:pPr>
        <w:pStyle w:val="Listeavsnitt"/>
        <w:numPr>
          <w:ilvl w:val="0"/>
          <w:numId w:val="1"/>
        </w:numPr>
        <w:spacing w:line="276" w:lineRule="auto"/>
        <w:rPr>
          <w:rFonts w:ascii="Calibri" w:eastAsia="Calibri" w:hAnsi="Calibri" w:cs="Calibri"/>
        </w:rPr>
      </w:pPr>
      <w:r w:rsidRPr="296E797A">
        <w:rPr>
          <w:rFonts w:ascii="Calibri" w:eastAsia="Calibri" w:hAnsi="Calibri" w:cs="Calibri"/>
        </w:rPr>
        <w:t xml:space="preserve">Hvordan kan kollisjons-sikkerhet mellom T-bane og de nye SL18-trikkene håndteres? </w:t>
      </w:r>
    </w:p>
    <w:p w14:paraId="4C65A307" w14:textId="77777777" w:rsidR="00655205" w:rsidRDefault="00655205" w:rsidP="00655205">
      <w:pPr>
        <w:pStyle w:val="Listeavsnitt"/>
        <w:numPr>
          <w:ilvl w:val="0"/>
          <w:numId w:val="1"/>
        </w:numPr>
        <w:spacing w:line="276" w:lineRule="auto"/>
        <w:rPr>
          <w:rFonts w:ascii="Calibri" w:eastAsia="Calibri" w:hAnsi="Calibri" w:cs="Calibri"/>
        </w:rPr>
      </w:pPr>
      <w:r w:rsidRPr="296E797A">
        <w:rPr>
          <w:rFonts w:ascii="Calibri" w:eastAsia="Calibri" w:hAnsi="Calibri" w:cs="Calibri"/>
        </w:rPr>
        <w:t>Hva er de komplette alternative kostnadene knyttet til demontering og ombygging dersom trikketilbudet nedlegges permanent?”</w:t>
      </w:r>
    </w:p>
    <w:p w14:paraId="722C2E03" w14:textId="77777777" w:rsidR="00655205" w:rsidRDefault="00655205" w:rsidP="00655205">
      <w:pPr>
        <w:pStyle w:val="Topptekst"/>
        <w:rPr>
          <w:highlight w:val="yellow"/>
        </w:rPr>
      </w:pPr>
    </w:p>
    <w:p w14:paraId="23EE2D91" w14:textId="77777777" w:rsidR="00655205" w:rsidRDefault="00655205" w:rsidP="00655205">
      <w:pPr>
        <w:pStyle w:val="Topptekst"/>
      </w:pPr>
      <w:r w:rsidRPr="00E41280">
        <w:rPr>
          <w:b/>
          <w:bCs/>
        </w:rPr>
        <w:t xml:space="preserve">Oslo kommune støtter dette forslaget </w:t>
      </w:r>
      <w:r>
        <w:rPr>
          <w:b/>
          <w:bCs/>
        </w:rPr>
        <w:t xml:space="preserve">og </w:t>
      </w:r>
      <w:r w:rsidRPr="00E41280">
        <w:rPr>
          <w:b/>
          <w:bCs/>
        </w:rPr>
        <w:t>har overført 1 mill. kr til Bærum.</w:t>
      </w:r>
      <w:r>
        <w:t xml:space="preserve"> Det er en forutsetning at denne utredningen skal starte i 2026. </w:t>
      </w:r>
    </w:p>
    <w:p w14:paraId="0356CC8D" w14:textId="77777777" w:rsidR="00655205" w:rsidRDefault="00655205" w:rsidP="00655205">
      <w:pPr>
        <w:pStyle w:val="Topptekst"/>
      </w:pPr>
    </w:p>
    <w:p w14:paraId="33F1EB88" w14:textId="77777777" w:rsidR="00655205" w:rsidRPr="00E41280" w:rsidRDefault="00655205" w:rsidP="00655205">
      <w:pPr>
        <w:pStyle w:val="Topptekst"/>
        <w:rPr>
          <w:b/>
          <w:bCs/>
        </w:rPr>
      </w:pPr>
      <w:r w:rsidRPr="00E41280">
        <w:rPr>
          <w:b/>
          <w:bCs/>
        </w:rPr>
        <w:t>Akershus fylkesting har 20.06.24 sak 60/24 fattet følgende vedtak:</w:t>
      </w:r>
    </w:p>
    <w:p w14:paraId="62E57D9F" w14:textId="77777777" w:rsidR="00655205" w:rsidRDefault="00655205" w:rsidP="00655205">
      <w:pPr>
        <w:pStyle w:val="Topptekst"/>
      </w:pPr>
    </w:p>
    <w:p w14:paraId="191125F7" w14:textId="77777777" w:rsidR="00655205" w:rsidRDefault="00655205" w:rsidP="00655205">
      <w:pPr>
        <w:pStyle w:val="Topptekst"/>
      </w:pPr>
      <w:r w:rsidRPr="296E797A">
        <w:t>“Fylkesrådet jobber videre med berørte kommuner for å sikre en forholdsmessig finansiering med mål om å re-etablere tilbudet. Nødvendig infrastruktur mellom Øraker og Bekkestua bevares der det er mulig så lenge dette arbeidet pågår.”</w:t>
      </w:r>
    </w:p>
    <w:p w14:paraId="41EA291B" w14:textId="77777777" w:rsidR="00655205" w:rsidRDefault="00655205" w:rsidP="00655205">
      <w:pPr>
        <w:pStyle w:val="Topptekst"/>
      </w:pPr>
    </w:p>
    <w:p w14:paraId="4F37C960" w14:textId="77777777" w:rsidR="00655205" w:rsidRDefault="00655205" w:rsidP="00655205">
      <w:pPr>
        <w:pStyle w:val="Topptekst"/>
      </w:pPr>
      <w:r w:rsidRPr="296E797A">
        <w:t xml:space="preserve">I brev fra Akershus fylkeskommune til Bærum kommune datert 14.08.2025 </w:t>
      </w:r>
      <w:r>
        <w:t xml:space="preserve">sies </w:t>
      </w:r>
      <w:r w:rsidRPr="296E797A">
        <w:t>følge</w:t>
      </w:r>
      <w:r>
        <w:t>nde</w:t>
      </w:r>
      <w:r w:rsidRPr="296E797A">
        <w:t xml:space="preserve">: </w:t>
      </w:r>
    </w:p>
    <w:p w14:paraId="2A35362D" w14:textId="77777777" w:rsidR="00655205" w:rsidRDefault="00655205" w:rsidP="00655205">
      <w:pPr>
        <w:pStyle w:val="Topptekst"/>
      </w:pPr>
    </w:p>
    <w:p w14:paraId="566C2F11" w14:textId="77777777" w:rsidR="00655205" w:rsidRDefault="00655205" w:rsidP="00655205">
      <w:pPr>
        <w:pStyle w:val="Topptekst"/>
      </w:pPr>
      <w:r w:rsidRPr="296E797A">
        <w:t>“...</w:t>
      </w:r>
    </w:p>
    <w:p w14:paraId="067B3CF4" w14:textId="607D2A1A" w:rsidR="00655205" w:rsidRDefault="00655205" w:rsidP="00655205">
      <w:pPr>
        <w:pStyle w:val="Topptekst"/>
      </w:pPr>
      <w:r w:rsidRPr="296E797A">
        <w:t>Akershus fylkeskommune er villige til å finansiere 2,5 millioner av kostnadene til en utredning. Resten av den økonomiske risikoen knyttet til dette må dekkes av Bærum kommune og eventuelle andre aktører.</w:t>
      </w:r>
      <w:r>
        <w:t xml:space="preserve"> </w:t>
      </w:r>
      <w:r w:rsidRPr="296E797A">
        <w:t>...”</w:t>
      </w:r>
    </w:p>
    <w:p w14:paraId="40DE0746" w14:textId="77777777" w:rsidR="00655205" w:rsidRDefault="00655205" w:rsidP="00655205">
      <w:pPr>
        <w:pStyle w:val="Topptekst"/>
      </w:pPr>
    </w:p>
    <w:p w14:paraId="20C9EFD5" w14:textId="77777777" w:rsidR="00655205" w:rsidRDefault="00655205" w:rsidP="00655205">
      <w:pPr>
        <w:pStyle w:val="Topptekst"/>
        <w:rPr>
          <w:b/>
          <w:bCs/>
        </w:rPr>
      </w:pPr>
      <w:r>
        <w:lastRenderedPageBreak/>
        <w:t xml:space="preserve">Akershus har brukt begrepet «utredning», men Bærum kommune har brukt begrepet «uavhengig utredning». Det er utarbeidet en </w:t>
      </w:r>
      <w:r w:rsidRPr="00C86C0F">
        <w:rPr>
          <w:b/>
          <w:bCs/>
        </w:rPr>
        <w:t>Tilslutnings</w:t>
      </w:r>
      <w:r>
        <w:rPr>
          <w:b/>
          <w:bCs/>
        </w:rPr>
        <w:t xml:space="preserve">erklæring mellom Bærum, Akershus og Oslo </w:t>
      </w:r>
      <w:r>
        <w:t xml:space="preserve">når det gjelder denne </w:t>
      </w:r>
      <w:r w:rsidRPr="00A533C8">
        <w:t>anskaffelse</w:t>
      </w:r>
      <w:r>
        <w:t xml:space="preserve"> og der står det i vedlegget om </w:t>
      </w:r>
      <w:r w:rsidRPr="007213D8">
        <w:rPr>
          <w:b/>
          <w:bCs/>
        </w:rPr>
        <w:t>Formålet med samarbeidet</w:t>
      </w:r>
      <w:r>
        <w:rPr>
          <w:b/>
          <w:bCs/>
        </w:rPr>
        <w:t>:</w:t>
      </w:r>
    </w:p>
    <w:p w14:paraId="7E028B54" w14:textId="77777777" w:rsidR="00655205" w:rsidRPr="007213D8" w:rsidRDefault="00655205" w:rsidP="00655205">
      <w:pPr>
        <w:pStyle w:val="Topptekst"/>
        <w:rPr>
          <w:b/>
          <w:bCs/>
        </w:rPr>
      </w:pPr>
      <w:r w:rsidRPr="007213D8">
        <w:rPr>
          <w:b/>
          <w:bCs/>
        </w:rPr>
        <w:t xml:space="preserve"> </w:t>
      </w:r>
    </w:p>
    <w:p w14:paraId="42A80443" w14:textId="77777777" w:rsidR="00655205" w:rsidRPr="003F2116" w:rsidRDefault="00655205" w:rsidP="00655205">
      <w:pPr>
        <w:pStyle w:val="Topptekst"/>
        <w:rPr>
          <w:i/>
          <w:iCs/>
        </w:rPr>
      </w:pPr>
      <w:r>
        <w:rPr>
          <w:i/>
          <w:iCs/>
        </w:rPr>
        <w:t>«</w:t>
      </w:r>
      <w:r w:rsidRPr="003F2116">
        <w:rPr>
          <w:i/>
          <w:iCs/>
        </w:rPr>
        <w:t xml:space="preserve">Bærum kommune anskaffer en uavhengig utredning knyttet til mulighet for reetablering av </w:t>
      </w:r>
    </w:p>
    <w:p w14:paraId="42B843CC" w14:textId="77777777" w:rsidR="00655205" w:rsidRPr="003F2116" w:rsidRDefault="00655205" w:rsidP="00655205">
      <w:pPr>
        <w:pStyle w:val="Topptekst"/>
        <w:rPr>
          <w:i/>
          <w:iCs/>
        </w:rPr>
      </w:pPr>
      <w:r w:rsidRPr="003F2116">
        <w:rPr>
          <w:i/>
          <w:iCs/>
        </w:rPr>
        <w:t xml:space="preserve">trikketilbud på strekningen Øraker-Jar/Bekkestua. Kostnadsramme for utredningen er oppad </w:t>
      </w:r>
    </w:p>
    <w:p w14:paraId="320DD190" w14:textId="77777777" w:rsidR="00655205" w:rsidRPr="003F2116" w:rsidRDefault="00655205" w:rsidP="00655205">
      <w:pPr>
        <w:pStyle w:val="Topptekst"/>
        <w:rPr>
          <w:i/>
          <w:iCs/>
        </w:rPr>
      </w:pPr>
      <w:r w:rsidRPr="003F2116">
        <w:rPr>
          <w:i/>
          <w:iCs/>
        </w:rPr>
        <w:t>begrenset til 5 mill. kr.</w:t>
      </w:r>
      <w:r>
        <w:rPr>
          <w:i/>
          <w:iCs/>
        </w:rPr>
        <w:t xml:space="preserve"> (Inkl. mva.)</w:t>
      </w:r>
    </w:p>
    <w:p w14:paraId="572D3CBB" w14:textId="77777777" w:rsidR="00655205" w:rsidRDefault="00655205" w:rsidP="00655205">
      <w:pPr>
        <w:pStyle w:val="Topptekst"/>
        <w:rPr>
          <w:i/>
          <w:iCs/>
        </w:rPr>
      </w:pPr>
      <w:r w:rsidRPr="003F2116">
        <w:rPr>
          <w:i/>
          <w:iCs/>
        </w:rPr>
        <w:t>Oslo kommune bidrar oppad begrenset til kr. 1 mill. kr</w:t>
      </w:r>
      <w:r>
        <w:rPr>
          <w:i/>
          <w:iCs/>
        </w:rPr>
        <w:t xml:space="preserve"> (inkl. mva)</w:t>
      </w:r>
      <w:r w:rsidRPr="003F2116">
        <w:rPr>
          <w:i/>
          <w:iCs/>
        </w:rPr>
        <w:t>. Akershus fylkeskommune bidrar oppad begrenset til kr. 2,5 mill. kr</w:t>
      </w:r>
      <w:r>
        <w:rPr>
          <w:i/>
          <w:iCs/>
        </w:rPr>
        <w:t xml:space="preserve"> (inkl. mva)</w:t>
      </w:r>
      <w:r w:rsidRPr="003F2116">
        <w:rPr>
          <w:i/>
          <w:iCs/>
        </w:rPr>
        <w:t>. Bærum kommune bidrar oppad begrenset til kr. 1,5 mill. kr</w:t>
      </w:r>
      <w:r>
        <w:rPr>
          <w:i/>
          <w:iCs/>
        </w:rPr>
        <w:t xml:space="preserve"> (inkl. mva)</w:t>
      </w:r>
      <w:r w:rsidRPr="003F2116">
        <w:rPr>
          <w:i/>
          <w:iCs/>
        </w:rPr>
        <w:t>.</w:t>
      </w:r>
      <w:r>
        <w:rPr>
          <w:i/>
          <w:iCs/>
        </w:rPr>
        <w:t>»</w:t>
      </w:r>
    </w:p>
    <w:p w14:paraId="7361D468" w14:textId="77777777" w:rsidR="002C5F72" w:rsidRPr="003F2116" w:rsidRDefault="002C5F72" w:rsidP="00655205">
      <w:pPr>
        <w:pStyle w:val="Topptekst"/>
        <w:rPr>
          <w:i/>
          <w:iCs/>
        </w:rPr>
      </w:pPr>
    </w:p>
    <w:p w14:paraId="6EA85740" w14:textId="77777777" w:rsidR="002C5F72" w:rsidRPr="002C5F72" w:rsidRDefault="002C5F72" w:rsidP="002C5F72">
      <w:pPr>
        <w:pStyle w:val="Topptekst"/>
      </w:pPr>
      <w:r w:rsidRPr="002C5F72">
        <w:t>Utredningen skal gi et beslutningsgrunnlag for videre behandling.</w:t>
      </w:r>
    </w:p>
    <w:p w14:paraId="4DDE9639" w14:textId="77777777" w:rsidR="002C5F72" w:rsidRDefault="002C5F72" w:rsidP="00655205">
      <w:pPr>
        <w:pStyle w:val="Topptekst"/>
      </w:pPr>
    </w:p>
    <w:p w14:paraId="352D653A" w14:textId="778E56D1" w:rsidR="00C001AC" w:rsidRDefault="009A52C8" w:rsidP="00C001AC">
      <w:pPr>
        <w:pStyle w:val="Overskrift1"/>
        <w:numPr>
          <w:ilvl w:val="0"/>
          <w:numId w:val="3"/>
        </w:numPr>
        <w:tabs>
          <w:tab w:val="clear" w:pos="578"/>
        </w:tabs>
        <w:spacing w:before="120" w:after="120"/>
      </w:pPr>
      <w:bookmarkStart w:id="2" w:name="_Toc231991685"/>
      <w:r>
        <w:t>Beskrivelse</w:t>
      </w:r>
      <w:bookmarkEnd w:id="2"/>
    </w:p>
    <w:p w14:paraId="6C465581" w14:textId="328716C8" w:rsidR="008908BC" w:rsidRPr="00F94E24" w:rsidRDefault="00046AAB" w:rsidP="00C001AC">
      <w:pPr>
        <w:pStyle w:val="Topptekst"/>
      </w:pPr>
      <w:r w:rsidRPr="00046AAB">
        <w:t xml:space="preserve">Det er behov for anskaffelse av konsulenttjenester for bistand ved gjennomføring av </w:t>
      </w:r>
      <w:r>
        <w:t xml:space="preserve">en </w:t>
      </w:r>
      <w:r w:rsidR="007D02C5">
        <w:t>uavhengig utredning for</w:t>
      </w:r>
      <w:r w:rsidR="008908BC">
        <w:t xml:space="preserve"> å se på muligheten for </w:t>
      </w:r>
      <w:r w:rsidR="00B14827" w:rsidRPr="00B14827">
        <w:t>Reetablering av trikketilbud Øraker – Jar</w:t>
      </w:r>
      <w:r w:rsidR="00B14827">
        <w:t>/</w:t>
      </w:r>
      <w:r w:rsidR="00B14827" w:rsidRPr="00B14827">
        <w:t>Bekkestua</w:t>
      </w:r>
      <w:r w:rsidR="00FE20C5">
        <w:t xml:space="preserve">. </w:t>
      </w:r>
      <w:r w:rsidR="00BD5167">
        <w:t xml:space="preserve">Denne </w:t>
      </w:r>
      <w:r w:rsidR="002A6A05">
        <w:t>anskaffelsen</w:t>
      </w:r>
      <w:r w:rsidR="00BD5167">
        <w:t xml:space="preserve"> er ledet av </w:t>
      </w:r>
      <w:r w:rsidR="00633FCF">
        <w:t>Bærum kommune</w:t>
      </w:r>
      <w:r w:rsidR="00BD5167">
        <w:t xml:space="preserve">, </w:t>
      </w:r>
      <w:r w:rsidR="00633FCF">
        <w:t xml:space="preserve">i samarbeid med Oslo </w:t>
      </w:r>
      <w:r w:rsidR="007C2B1E">
        <w:t xml:space="preserve">kommune </w:t>
      </w:r>
      <w:r w:rsidR="00633FCF">
        <w:t>og Akersh</w:t>
      </w:r>
      <w:r w:rsidR="00EC680D">
        <w:t>u</w:t>
      </w:r>
      <w:r w:rsidR="00633FCF">
        <w:t xml:space="preserve">s </w:t>
      </w:r>
      <w:r w:rsidR="007C2B1E" w:rsidRPr="00F94E24">
        <w:t>f</w:t>
      </w:r>
      <w:r w:rsidR="00633FCF" w:rsidRPr="00F94E24">
        <w:t>ylkeskommune</w:t>
      </w:r>
      <w:r w:rsidR="007C2B1E" w:rsidRPr="00F94E24">
        <w:t>, heretter kalt Kunden</w:t>
      </w:r>
      <w:r w:rsidR="00A901B2" w:rsidRPr="00F94E24">
        <w:t>.</w:t>
      </w:r>
      <w:r w:rsidR="00093A01">
        <w:t xml:space="preserve"> Bærum kommune er ansvarlig for å følge opp kontrakten</w:t>
      </w:r>
      <w:r w:rsidR="00940E3F">
        <w:t>.</w:t>
      </w:r>
    </w:p>
    <w:p w14:paraId="642AE1FC" w14:textId="77777777" w:rsidR="00201D12" w:rsidRDefault="00201D12" w:rsidP="00C001AC">
      <w:pPr>
        <w:pStyle w:val="Topptekst"/>
      </w:pPr>
    </w:p>
    <w:p w14:paraId="1B8D006A" w14:textId="67C42DBD" w:rsidR="00CB7EA5" w:rsidRDefault="00A34B45" w:rsidP="00DF7CFE">
      <w:pPr>
        <w:pStyle w:val="Topptekst"/>
        <w:numPr>
          <w:ilvl w:val="0"/>
          <w:numId w:val="4"/>
        </w:numPr>
      </w:pPr>
      <w:r>
        <w:t>Utredningen skal se på muligheten</w:t>
      </w:r>
      <w:r w:rsidR="00201D12">
        <w:t xml:space="preserve">, teknisk og økonomisk, for </w:t>
      </w:r>
      <w:r w:rsidR="00943580">
        <w:t xml:space="preserve">at de nye </w:t>
      </w:r>
      <w:r w:rsidR="005C3138">
        <w:t>t</w:t>
      </w:r>
      <w:r w:rsidR="0009700F">
        <w:t>rikkene</w:t>
      </w:r>
      <w:r w:rsidR="00E47C5F">
        <w:t xml:space="preserve"> til Sporveien</w:t>
      </w:r>
      <w:r w:rsidR="0009700F">
        <w:t xml:space="preserve"> </w:t>
      </w:r>
      <w:r w:rsidR="00943580">
        <w:t xml:space="preserve">kan kjøre fra </w:t>
      </w:r>
      <w:r w:rsidR="007213D8" w:rsidRPr="007213D8">
        <w:t xml:space="preserve">Øraker </w:t>
      </w:r>
      <w:r w:rsidR="00943580">
        <w:t>til Bekkestua</w:t>
      </w:r>
      <w:r w:rsidR="004E303D">
        <w:t xml:space="preserve"> </w:t>
      </w:r>
      <w:r w:rsidR="001D1F86">
        <w:t xml:space="preserve">etter at nødvendig </w:t>
      </w:r>
      <w:r w:rsidR="00837CE5">
        <w:t xml:space="preserve">oppgradering av signalsystemet </w:t>
      </w:r>
      <w:r w:rsidR="004F3F82">
        <w:t xml:space="preserve">m.m. </w:t>
      </w:r>
      <w:r w:rsidR="00837CE5">
        <w:t>er gjennomført.</w:t>
      </w:r>
      <w:r w:rsidR="004E303D">
        <w:t xml:space="preserve"> </w:t>
      </w:r>
    </w:p>
    <w:p w14:paraId="46000A54" w14:textId="32CB7BF0" w:rsidR="00CB7EA5" w:rsidRDefault="009A57B9" w:rsidP="00DF7CFE">
      <w:pPr>
        <w:pStyle w:val="Topptekst"/>
        <w:numPr>
          <w:ilvl w:val="0"/>
          <w:numId w:val="4"/>
        </w:numPr>
      </w:pPr>
      <w:r>
        <w:t xml:space="preserve">Det er planlagt at </w:t>
      </w:r>
      <w:r w:rsidR="004E303D">
        <w:t xml:space="preserve">frekvensen på </w:t>
      </w:r>
      <w:r w:rsidR="003D7011">
        <w:t xml:space="preserve">T-banen fra Majorstuen til Kolsås </w:t>
      </w:r>
      <w:r w:rsidR="005C5E0E">
        <w:t xml:space="preserve">skal </w:t>
      </w:r>
      <w:r w:rsidR="003D7011">
        <w:t xml:space="preserve">øke fra </w:t>
      </w:r>
      <w:r w:rsidR="00A54A9E">
        <w:t>4</w:t>
      </w:r>
      <w:r w:rsidR="003D7011">
        <w:t xml:space="preserve"> til </w:t>
      </w:r>
      <w:r>
        <w:t>8 ganger per time</w:t>
      </w:r>
      <w:r w:rsidR="003D7011">
        <w:t>. Dette medfører flere T-bane</w:t>
      </w:r>
      <w:r>
        <w:t>r</w:t>
      </w:r>
      <w:r w:rsidR="00A34B45">
        <w:t xml:space="preserve"> </w:t>
      </w:r>
      <w:r w:rsidR="0009700F">
        <w:t xml:space="preserve">på strekningen fra </w:t>
      </w:r>
      <w:r>
        <w:t xml:space="preserve">Øraker </w:t>
      </w:r>
      <w:r w:rsidR="0009700F">
        <w:t>til Bekkestua. Vil de</w:t>
      </w:r>
      <w:r w:rsidR="000D3774">
        <w:t>tte påvirke muligheten, teknisk og økonomisk</w:t>
      </w:r>
      <w:r w:rsidR="00CB7EA5">
        <w:t xml:space="preserve">, </w:t>
      </w:r>
      <w:r w:rsidR="000B2FC1">
        <w:t xml:space="preserve">for </w:t>
      </w:r>
      <w:r w:rsidR="00CB7EA5">
        <w:t xml:space="preserve">at </w:t>
      </w:r>
      <w:r w:rsidR="005C3138">
        <w:t>t</w:t>
      </w:r>
      <w:r w:rsidR="00CB7EA5">
        <w:t>rikken kan kjøre til Bekkestua?</w:t>
      </w:r>
    </w:p>
    <w:p w14:paraId="2BB0D5FC" w14:textId="00DF216C" w:rsidR="000B2FC1" w:rsidRDefault="000B2FC1" w:rsidP="00DF7CFE">
      <w:pPr>
        <w:pStyle w:val="Topptekst"/>
        <w:numPr>
          <w:ilvl w:val="0"/>
          <w:numId w:val="4"/>
        </w:numPr>
      </w:pPr>
      <w:r>
        <w:t xml:space="preserve">Det </w:t>
      </w:r>
      <w:r w:rsidR="005E291B">
        <w:t xml:space="preserve">er </w:t>
      </w:r>
      <w:r w:rsidR="0085000C">
        <w:t xml:space="preserve">nødvendig at </w:t>
      </w:r>
      <w:r w:rsidR="00C971FF">
        <w:t xml:space="preserve">de </w:t>
      </w:r>
      <w:r w:rsidR="005C5E0E">
        <w:t>t</w:t>
      </w:r>
      <w:r w:rsidR="005E291B">
        <w:t>rikke</w:t>
      </w:r>
      <w:r w:rsidR="00E9314B">
        <w:t>ne som skal gå til Bekkestua m</w:t>
      </w:r>
      <w:r w:rsidR="005E291B">
        <w:t xml:space="preserve">å utstyres med den teknologien som </w:t>
      </w:r>
      <w:r w:rsidR="004632C8">
        <w:t xml:space="preserve">ligger i oppgraderingen av styringssystemet </w:t>
      </w:r>
      <w:r w:rsidR="00EA2C10">
        <w:t xml:space="preserve">som </w:t>
      </w:r>
      <w:r w:rsidR="004632C8">
        <w:t xml:space="preserve">T-banen skal benytte. </w:t>
      </w:r>
      <w:r w:rsidR="004F0F9A">
        <w:br/>
        <w:t>Er d</w:t>
      </w:r>
      <w:r w:rsidR="004632C8">
        <w:t>et teknisk mulig å begrense dette til de</w:t>
      </w:r>
      <w:r w:rsidR="00590E6B">
        <w:t>t</w:t>
      </w:r>
      <w:r w:rsidR="004632C8">
        <w:t xml:space="preserve"> antall</w:t>
      </w:r>
      <w:r w:rsidR="006E27B5">
        <w:t xml:space="preserve"> trikker </w:t>
      </w:r>
      <w:r w:rsidR="004632C8">
        <w:t>som skal kjøre</w:t>
      </w:r>
      <w:r w:rsidR="00590E6B">
        <w:t xml:space="preserve"> på denne strekningen? Eller må </w:t>
      </w:r>
      <w:r w:rsidR="000046BD">
        <w:t xml:space="preserve">denne teknologien også installeres på flere </w:t>
      </w:r>
      <w:r w:rsidR="005C3138">
        <w:t>t</w:t>
      </w:r>
      <w:r w:rsidR="000046BD">
        <w:t xml:space="preserve">rikker, slik at </w:t>
      </w:r>
      <w:r w:rsidR="000F4F6D">
        <w:t xml:space="preserve">en har en beredskap for feil, service, </w:t>
      </w:r>
      <w:r w:rsidR="00284D3A">
        <w:t>uhell m.m.</w:t>
      </w:r>
    </w:p>
    <w:p w14:paraId="4B30A21E" w14:textId="4419EB2A" w:rsidR="00284D3A" w:rsidRDefault="008B7AFF" w:rsidP="00DF7CFE">
      <w:pPr>
        <w:pStyle w:val="Topptekst"/>
        <w:numPr>
          <w:ilvl w:val="0"/>
          <w:numId w:val="4"/>
        </w:numPr>
      </w:pPr>
      <w:r>
        <w:t xml:space="preserve">De som vinner denne utredningen må samarbeidet tett med Ruter og Sporveien </w:t>
      </w:r>
      <w:r w:rsidR="006E27B5">
        <w:t xml:space="preserve">og deres rådgivere </w:t>
      </w:r>
      <w:r>
        <w:t>o</w:t>
      </w:r>
      <w:r w:rsidR="00A000BD">
        <w:t>m</w:t>
      </w:r>
      <w:r>
        <w:t xml:space="preserve"> det tekniske, men </w:t>
      </w:r>
      <w:r w:rsidR="00A907D8">
        <w:t xml:space="preserve">utredningen skal være uavhengig og selvstendig. </w:t>
      </w:r>
      <w:r w:rsidR="00556707">
        <w:br/>
      </w:r>
      <w:r w:rsidR="00A907D8">
        <w:t xml:space="preserve">Er det teknologi eller utvikling på vei, som gjør at dette er mulig </w:t>
      </w:r>
      <w:r w:rsidR="00D234E5">
        <w:t>nå snart eller litt lenger frem i den teknologiske utvikling</w:t>
      </w:r>
      <w:r w:rsidR="00A000BD">
        <w:t>?</w:t>
      </w:r>
    </w:p>
    <w:p w14:paraId="34250FA0" w14:textId="45AB4869" w:rsidR="00B01BDF" w:rsidRDefault="00027C66" w:rsidP="00DF7CFE">
      <w:pPr>
        <w:pStyle w:val="Topptekst"/>
        <w:numPr>
          <w:ilvl w:val="0"/>
          <w:numId w:val="4"/>
        </w:numPr>
      </w:pPr>
      <w:r>
        <w:t xml:space="preserve">Økonomi er også et viktig punkt i en slik utredning. Kva </w:t>
      </w:r>
      <w:r w:rsidR="00556707">
        <w:t xml:space="preserve">kan </w:t>
      </w:r>
      <w:r>
        <w:t xml:space="preserve">kostnadene </w:t>
      </w:r>
      <w:r w:rsidR="00556707">
        <w:t xml:space="preserve">bli </w:t>
      </w:r>
      <w:r>
        <w:t xml:space="preserve">for å installere </w:t>
      </w:r>
      <w:r w:rsidR="003E0B57">
        <w:t>riktig styringssystem i x</w:t>
      </w:r>
      <w:r w:rsidR="004F0F9A">
        <w:t xml:space="preserve"> antall t</w:t>
      </w:r>
      <w:r w:rsidR="003E0B57">
        <w:t>rikker</w:t>
      </w:r>
      <w:r w:rsidR="00E94E2A">
        <w:t xml:space="preserve">? </w:t>
      </w:r>
      <w:r w:rsidR="002B7517">
        <w:t>H</w:t>
      </w:r>
      <w:r w:rsidR="003E0B57">
        <w:t xml:space="preserve">va må installeres </w:t>
      </w:r>
      <w:r w:rsidR="002D06C7">
        <w:t xml:space="preserve">og hva koster det for </w:t>
      </w:r>
      <w:r w:rsidR="00DD0BFD">
        <w:t>hov</w:t>
      </w:r>
      <w:r w:rsidR="002D06C7">
        <w:t>edsentralen</w:t>
      </w:r>
      <w:r w:rsidR="002B7517">
        <w:t xml:space="preserve"> </w:t>
      </w:r>
      <w:r w:rsidR="00320A62">
        <w:t xml:space="preserve">som overvåker </w:t>
      </w:r>
      <w:r w:rsidR="00F22426">
        <w:t xml:space="preserve">trafikk </w:t>
      </w:r>
      <w:r w:rsidR="00B01BDF">
        <w:t>for T-banen</w:t>
      </w:r>
      <w:r w:rsidR="00F22426">
        <w:t xml:space="preserve">? </w:t>
      </w:r>
    </w:p>
    <w:p w14:paraId="07E8016F" w14:textId="7F974D3C" w:rsidR="00A710FA" w:rsidRDefault="00C904DD" w:rsidP="00DF7CFE">
      <w:pPr>
        <w:pStyle w:val="Topptekst"/>
        <w:numPr>
          <w:ilvl w:val="0"/>
          <w:numId w:val="4"/>
        </w:numPr>
      </w:pPr>
      <w:r>
        <w:t xml:space="preserve">Hva må gjøres fysisk på sporene fra </w:t>
      </w:r>
      <w:r w:rsidR="007213D8" w:rsidRPr="007213D8">
        <w:t xml:space="preserve">Øraker </w:t>
      </w:r>
      <w:r>
        <w:t>til Bekkestua? Er det noe som trenger mer plass og hv</w:t>
      </w:r>
      <w:r w:rsidR="00A710FA">
        <w:t>ilken tid og kostnad er det som eventuelt må til? Vil dette påvirke driften av T-banen til Kolsås i en periode?</w:t>
      </w:r>
    </w:p>
    <w:p w14:paraId="01794592" w14:textId="560A4FA9" w:rsidR="00D666D0" w:rsidRDefault="00D666D0" w:rsidP="00DF7CFE">
      <w:pPr>
        <w:pStyle w:val="Topptekst"/>
        <w:numPr>
          <w:ilvl w:val="0"/>
          <w:numId w:val="4"/>
        </w:numPr>
      </w:pPr>
      <w:r>
        <w:t>Når den uavhengige utredninger er levert</w:t>
      </w:r>
      <w:r w:rsidR="00760D6A">
        <w:t>,</w:t>
      </w:r>
      <w:r>
        <w:t xml:space="preserve"> kan det bli aktuelt </w:t>
      </w:r>
      <w:r w:rsidR="0099329C">
        <w:t>at leverandør stiller på møter med politikere for å orientere om innholdet i utredningen</w:t>
      </w:r>
      <w:r w:rsidR="003547E9">
        <w:t xml:space="preserve"> og svare på eventuelle spørsmål.</w:t>
      </w:r>
    </w:p>
    <w:p w14:paraId="0C40352F" w14:textId="77777777" w:rsidR="00A710FA" w:rsidRDefault="00A710FA" w:rsidP="00A710FA">
      <w:pPr>
        <w:pStyle w:val="Topptekst"/>
      </w:pPr>
    </w:p>
    <w:p w14:paraId="32E2C661" w14:textId="77777777" w:rsidR="0084168E" w:rsidRDefault="0084168E" w:rsidP="00A710FA">
      <w:pPr>
        <w:pStyle w:val="Topptekst"/>
      </w:pPr>
    </w:p>
    <w:p w14:paraId="65160EC9" w14:textId="18AE82B1" w:rsidR="003F0C53" w:rsidRDefault="003F0C53" w:rsidP="003F0C53">
      <w:pPr>
        <w:pStyle w:val="Overskrift1"/>
        <w:numPr>
          <w:ilvl w:val="0"/>
          <w:numId w:val="3"/>
        </w:numPr>
        <w:tabs>
          <w:tab w:val="clear" w:pos="578"/>
        </w:tabs>
        <w:spacing w:before="120" w:after="120"/>
      </w:pPr>
      <w:bookmarkStart w:id="3" w:name="_Toc231991686"/>
      <w:r>
        <w:t>Krav til utfører</w:t>
      </w:r>
      <w:bookmarkEnd w:id="3"/>
    </w:p>
    <w:p w14:paraId="1EC78E8B" w14:textId="15536999" w:rsidR="00F91DD0" w:rsidRDefault="0052087A" w:rsidP="007A057F">
      <w:pPr>
        <w:rPr>
          <w:rFonts w:cs="Calibri"/>
        </w:rPr>
      </w:pPr>
      <w:r>
        <w:rPr>
          <w:rFonts w:cs="Calibri"/>
        </w:rPr>
        <w:t xml:space="preserve">Denne utredningen er innenfor </w:t>
      </w:r>
      <w:r w:rsidR="00A472EA">
        <w:rPr>
          <w:rFonts w:cs="Calibri"/>
        </w:rPr>
        <w:t xml:space="preserve">teknisk </w:t>
      </w:r>
      <w:r w:rsidR="00A52F3D">
        <w:rPr>
          <w:rFonts w:cs="Calibri"/>
        </w:rPr>
        <w:t xml:space="preserve">infrastruktur </w:t>
      </w:r>
      <w:r w:rsidR="00F23804">
        <w:rPr>
          <w:rFonts w:cs="Calibri"/>
        </w:rPr>
        <w:t xml:space="preserve">for drift av T-bane og trikk. </w:t>
      </w:r>
      <w:r w:rsidR="007C2B1E">
        <w:rPr>
          <w:rFonts w:cs="Calibri"/>
        </w:rPr>
        <w:t>Konsulentens</w:t>
      </w:r>
      <w:r w:rsidR="009A66AD">
        <w:rPr>
          <w:rFonts w:cs="Calibri"/>
        </w:rPr>
        <w:t xml:space="preserve"> </w:t>
      </w:r>
      <w:r w:rsidR="00A2697E">
        <w:rPr>
          <w:rFonts w:cs="Calibri"/>
        </w:rPr>
        <w:t>kompetanse må kunne belyse utfordringer og mu</w:t>
      </w:r>
      <w:r w:rsidR="00567B3E">
        <w:rPr>
          <w:rFonts w:cs="Calibri"/>
        </w:rPr>
        <w:t>l</w:t>
      </w:r>
      <w:r w:rsidR="00A2697E">
        <w:rPr>
          <w:rFonts w:cs="Calibri"/>
        </w:rPr>
        <w:t>igheter</w:t>
      </w:r>
      <w:r w:rsidR="00567B3E">
        <w:rPr>
          <w:rFonts w:cs="Calibri"/>
        </w:rPr>
        <w:t xml:space="preserve"> på en god måte. </w:t>
      </w:r>
    </w:p>
    <w:p w14:paraId="626A1A0E" w14:textId="77777777" w:rsidR="00F91DD0" w:rsidRDefault="00F91DD0" w:rsidP="007A057F">
      <w:pPr>
        <w:rPr>
          <w:rFonts w:cs="Calibri"/>
        </w:rPr>
      </w:pPr>
    </w:p>
    <w:p w14:paraId="517C933C" w14:textId="68F343F3" w:rsidR="00B67526" w:rsidRDefault="00F91DD0" w:rsidP="007A057F">
      <w:pPr>
        <w:rPr>
          <w:rFonts w:cs="Calibri"/>
        </w:rPr>
      </w:pPr>
      <w:r>
        <w:rPr>
          <w:rFonts w:cs="Calibri"/>
        </w:rPr>
        <w:t xml:space="preserve">Det er opp til </w:t>
      </w:r>
      <w:r w:rsidR="007C2B1E">
        <w:rPr>
          <w:rFonts w:cs="Calibri"/>
        </w:rPr>
        <w:t>Konsulenten</w:t>
      </w:r>
      <w:r>
        <w:rPr>
          <w:rFonts w:cs="Calibri"/>
        </w:rPr>
        <w:t xml:space="preserve"> å gi et tilbud på </w:t>
      </w:r>
      <w:r w:rsidR="004F5B0B">
        <w:rPr>
          <w:rFonts w:cs="Calibri"/>
        </w:rPr>
        <w:t>et team</w:t>
      </w:r>
      <w:r>
        <w:rPr>
          <w:rFonts w:cs="Calibri"/>
        </w:rPr>
        <w:t xml:space="preserve"> som skal gjøre denne utredningen</w:t>
      </w:r>
    </w:p>
    <w:p w14:paraId="51CA7413" w14:textId="0443510C" w:rsidR="00B67526" w:rsidRPr="007C2B1E" w:rsidRDefault="007C2B1E" w:rsidP="007A057F">
      <w:pPr>
        <w:rPr>
          <w:rFonts w:cs="Calibri"/>
          <w:strike/>
        </w:rPr>
      </w:pPr>
      <w:r>
        <w:rPr>
          <w:rFonts w:cs="Calibri"/>
        </w:rPr>
        <w:lastRenderedPageBreak/>
        <w:t>Kunden</w:t>
      </w:r>
      <w:r w:rsidR="00B67526">
        <w:rPr>
          <w:rFonts w:cs="Calibri"/>
        </w:rPr>
        <w:t xml:space="preserve"> ønsker </w:t>
      </w:r>
      <w:r w:rsidR="00A13294">
        <w:rPr>
          <w:rFonts w:cs="Calibri"/>
        </w:rPr>
        <w:t xml:space="preserve">et kompakt </w:t>
      </w:r>
      <w:r w:rsidR="00B67526">
        <w:rPr>
          <w:rFonts w:cs="Calibri"/>
        </w:rPr>
        <w:t>team</w:t>
      </w:r>
      <w:r w:rsidR="00276987">
        <w:rPr>
          <w:rFonts w:cs="Calibri"/>
        </w:rPr>
        <w:t xml:space="preserve">, slik at </w:t>
      </w:r>
      <w:r w:rsidR="00153AED">
        <w:rPr>
          <w:rFonts w:cs="Calibri"/>
        </w:rPr>
        <w:t xml:space="preserve">verdifull tid </w:t>
      </w:r>
      <w:r w:rsidR="00276987">
        <w:rPr>
          <w:rFonts w:cs="Calibri"/>
        </w:rPr>
        <w:t xml:space="preserve">ikke </w:t>
      </w:r>
      <w:r w:rsidR="00153AED">
        <w:rPr>
          <w:rFonts w:cs="Calibri"/>
        </w:rPr>
        <w:t>gå</w:t>
      </w:r>
      <w:r w:rsidR="00276987">
        <w:rPr>
          <w:rFonts w:cs="Calibri"/>
        </w:rPr>
        <w:t>r</w:t>
      </w:r>
      <w:r w:rsidR="00153AED">
        <w:rPr>
          <w:rFonts w:cs="Calibri"/>
        </w:rPr>
        <w:t xml:space="preserve"> til intern koordinering og møter. </w:t>
      </w:r>
    </w:p>
    <w:p w14:paraId="48CE86A6" w14:textId="77777777" w:rsidR="00701978" w:rsidRDefault="00701978" w:rsidP="00C001AC">
      <w:pPr>
        <w:pStyle w:val="Topptekst"/>
      </w:pPr>
    </w:p>
    <w:p w14:paraId="2AD850B4" w14:textId="6E71D47F" w:rsidR="00806C41" w:rsidRPr="00F92C6A" w:rsidRDefault="00806C41" w:rsidP="00806C41">
      <w:pPr>
        <w:pStyle w:val="Overskrift1"/>
        <w:numPr>
          <w:ilvl w:val="0"/>
          <w:numId w:val="3"/>
        </w:numPr>
        <w:tabs>
          <w:tab w:val="clear" w:pos="578"/>
        </w:tabs>
        <w:spacing w:before="120" w:after="120"/>
      </w:pPr>
      <w:bookmarkStart w:id="4" w:name="_Toc231991687"/>
      <w:r w:rsidRPr="00F92C6A">
        <w:t xml:space="preserve">Krav til </w:t>
      </w:r>
      <w:r w:rsidR="00A57AFD" w:rsidRPr="00F92C6A">
        <w:t>innhold</w:t>
      </w:r>
      <w:bookmarkEnd w:id="4"/>
    </w:p>
    <w:p w14:paraId="056E4500" w14:textId="7FCCBF81" w:rsidR="00D422C1" w:rsidRPr="000D64B3" w:rsidRDefault="00C43ED5" w:rsidP="0001759D">
      <w:r>
        <w:t xml:space="preserve">Etter </w:t>
      </w:r>
      <w:r w:rsidR="009A66AD">
        <w:t>kontraktsignering skal</w:t>
      </w:r>
      <w:r w:rsidR="00963342">
        <w:t xml:space="preserve"> </w:t>
      </w:r>
      <w:r w:rsidR="009A66AD">
        <w:t>Konsulent</w:t>
      </w:r>
      <w:r>
        <w:t xml:space="preserve">en </w:t>
      </w:r>
      <w:r w:rsidR="00963342">
        <w:t xml:space="preserve">levere en </w:t>
      </w:r>
      <w:r w:rsidR="006546CC">
        <w:t xml:space="preserve">bindende </w:t>
      </w:r>
      <w:r w:rsidR="00963342" w:rsidRPr="00C32D67">
        <w:rPr>
          <w:u w:val="single"/>
        </w:rPr>
        <w:t>fremdriftsplan</w:t>
      </w:r>
      <w:r w:rsidR="00963342">
        <w:t xml:space="preserve"> med etapper</w:t>
      </w:r>
      <w:r w:rsidR="00D946C8">
        <w:t>/faser</w:t>
      </w:r>
      <w:r w:rsidR="00A1206D">
        <w:t>,</w:t>
      </w:r>
      <w:r w:rsidR="0041633C">
        <w:t xml:space="preserve"> som </w:t>
      </w:r>
      <w:r w:rsidR="00963342">
        <w:t xml:space="preserve">skal godkjennes av </w:t>
      </w:r>
      <w:r w:rsidR="009A66AD">
        <w:t>Kunden</w:t>
      </w:r>
      <w:r w:rsidR="00E21CC6">
        <w:t>. Denne fremdriftsplanen må speil</w:t>
      </w:r>
      <w:r w:rsidR="009A66AD">
        <w:t>e</w:t>
      </w:r>
      <w:r w:rsidR="00E21CC6">
        <w:t xml:space="preserve"> oppdragsforståelsen og </w:t>
      </w:r>
      <w:r w:rsidR="002F50FD">
        <w:t>antall faser</w:t>
      </w:r>
      <w:r w:rsidR="009A66AD">
        <w:t>. D</w:t>
      </w:r>
      <w:r w:rsidR="00D946C8" w:rsidRPr="000D64B3">
        <w:t xml:space="preserve">et legges opp til </w:t>
      </w:r>
      <w:r w:rsidR="00D422C1" w:rsidRPr="000D64B3">
        <w:t xml:space="preserve">møter ved hver faseovergang. </w:t>
      </w:r>
    </w:p>
    <w:p w14:paraId="76410B9B" w14:textId="77777777" w:rsidR="00D422C1" w:rsidRPr="000D64B3" w:rsidRDefault="00D422C1" w:rsidP="0001759D"/>
    <w:p w14:paraId="098A0214" w14:textId="1C6F0E28" w:rsidR="00EE0C31" w:rsidRDefault="005D0297" w:rsidP="00D422C1">
      <w:pPr>
        <w:rPr>
          <w:rFonts w:cs="Calibri"/>
        </w:rPr>
      </w:pPr>
      <w:r>
        <w:rPr>
          <w:rFonts w:cs="Calibri"/>
        </w:rPr>
        <w:t xml:space="preserve">På faseovergangsmøtene </w:t>
      </w:r>
      <w:r w:rsidR="001E1505">
        <w:rPr>
          <w:rFonts w:cs="Calibri"/>
        </w:rPr>
        <w:t xml:space="preserve">kan </w:t>
      </w:r>
      <w:r w:rsidR="009A66AD">
        <w:rPr>
          <w:rFonts w:cs="Calibri"/>
        </w:rPr>
        <w:t>Kunden</w:t>
      </w:r>
      <w:r w:rsidR="00B364F0">
        <w:rPr>
          <w:rFonts w:cs="Calibri"/>
        </w:rPr>
        <w:t xml:space="preserve"> ta med representanter fra Oslo </w:t>
      </w:r>
      <w:r w:rsidR="009A66AD">
        <w:rPr>
          <w:rFonts w:cs="Calibri"/>
        </w:rPr>
        <w:t xml:space="preserve">kommune </w:t>
      </w:r>
      <w:r w:rsidR="00B364F0">
        <w:rPr>
          <w:rFonts w:cs="Calibri"/>
        </w:rPr>
        <w:t xml:space="preserve">og Akershus </w:t>
      </w:r>
      <w:r w:rsidR="009A66AD">
        <w:rPr>
          <w:rFonts w:cs="Calibri"/>
        </w:rPr>
        <w:t xml:space="preserve">fylkeskommune </w:t>
      </w:r>
      <w:r w:rsidR="00C161D6">
        <w:rPr>
          <w:rFonts w:cs="Calibri"/>
        </w:rPr>
        <w:t xml:space="preserve">og eller interessenter etter behov. </w:t>
      </w:r>
      <w:r w:rsidR="00EE0C31">
        <w:rPr>
          <w:rFonts w:cs="Calibri"/>
        </w:rPr>
        <w:t>Hvis det er faseoverganger som er av spesiell interesse, kan det bli nødvendig med flere møter.</w:t>
      </w:r>
    </w:p>
    <w:p w14:paraId="604319EB" w14:textId="77777777" w:rsidR="00963342" w:rsidRPr="000D7B9F" w:rsidRDefault="00963342" w:rsidP="0001759D"/>
    <w:p w14:paraId="7D45F87A" w14:textId="6B7E5ECE" w:rsidR="003F5BA9" w:rsidRPr="000D7B9F" w:rsidRDefault="00965F72" w:rsidP="005D001A">
      <w:pPr>
        <w:pStyle w:val="Overskrift2"/>
        <w:numPr>
          <w:ilvl w:val="0"/>
          <w:numId w:val="0"/>
        </w:numPr>
        <w:ind w:left="576" w:hanging="576"/>
      </w:pPr>
      <w:bookmarkStart w:id="5" w:name="_Toc231991688"/>
      <w:r w:rsidRPr="000D7B9F">
        <w:t xml:space="preserve">5.1. </w:t>
      </w:r>
      <w:r w:rsidR="003F5BA9" w:rsidRPr="000D7B9F">
        <w:t>Overordnet krav</w:t>
      </w:r>
      <w:bookmarkEnd w:id="5"/>
    </w:p>
    <w:p w14:paraId="005A4EFE" w14:textId="2BF1D05A" w:rsidR="003F5BA9" w:rsidRPr="000D7B9F" w:rsidRDefault="009A66AD" w:rsidP="003F5BA9">
      <w:pPr>
        <w:pStyle w:val="Topptekst"/>
      </w:pPr>
      <w:r>
        <w:t>Konsulenten</w:t>
      </w:r>
      <w:r w:rsidR="003F5BA9" w:rsidRPr="000D7B9F">
        <w:t xml:space="preserve"> skal levere en helhetlig analyse som vurderer</w:t>
      </w:r>
      <w:r w:rsidR="00EE0C31" w:rsidRPr="000D7B9F">
        <w:t xml:space="preserve"> bl.a.</w:t>
      </w:r>
      <w:r w:rsidR="003F5BA9" w:rsidRPr="000D7B9F">
        <w:t>:</w:t>
      </w:r>
    </w:p>
    <w:p w14:paraId="6D902CB7" w14:textId="2DF1AF19" w:rsidR="00A070EC" w:rsidRPr="000D7B9F" w:rsidRDefault="00A070EC" w:rsidP="00DF7CFE">
      <w:pPr>
        <w:pStyle w:val="Topptekst"/>
        <w:numPr>
          <w:ilvl w:val="0"/>
          <w:numId w:val="10"/>
        </w:numPr>
      </w:pPr>
      <w:r w:rsidRPr="000D7B9F">
        <w:t xml:space="preserve">Status i dagens system, anskaffelse og </w:t>
      </w:r>
      <w:r w:rsidR="007E2B0D">
        <w:t xml:space="preserve">planlagte </w:t>
      </w:r>
      <w:r w:rsidR="00E169FD" w:rsidRPr="000D7B9F">
        <w:t>leveranser</w:t>
      </w:r>
    </w:p>
    <w:p w14:paraId="239524B1" w14:textId="6E9DA756" w:rsidR="003F5BA9" w:rsidRPr="000D7B9F" w:rsidRDefault="003F5BA9" w:rsidP="00DF7CFE">
      <w:pPr>
        <w:pStyle w:val="Topptekst"/>
        <w:numPr>
          <w:ilvl w:val="0"/>
          <w:numId w:val="10"/>
        </w:numPr>
      </w:pPr>
      <w:r w:rsidRPr="000D7B9F">
        <w:t>Teknisk gjennomførbarhet</w:t>
      </w:r>
      <w:r w:rsidR="00E169FD" w:rsidRPr="000D7B9F">
        <w:t xml:space="preserve"> for</w:t>
      </w:r>
      <w:r w:rsidR="003E69F8" w:rsidRPr="000D7B9F">
        <w:t xml:space="preserve"> å reetablere trikk til Bekkestua</w:t>
      </w:r>
    </w:p>
    <w:p w14:paraId="2BAD598B" w14:textId="77777777" w:rsidR="003F5BA9" w:rsidRPr="000D7B9F" w:rsidRDefault="003F5BA9" w:rsidP="00DF7CFE">
      <w:pPr>
        <w:pStyle w:val="Topptekst"/>
        <w:numPr>
          <w:ilvl w:val="0"/>
          <w:numId w:val="10"/>
        </w:numPr>
      </w:pPr>
      <w:r w:rsidRPr="000D7B9F">
        <w:t>Økonomiske konsekvenser</w:t>
      </w:r>
    </w:p>
    <w:p w14:paraId="3450F70C" w14:textId="77777777" w:rsidR="003F5BA9" w:rsidRPr="000D7B9F" w:rsidRDefault="003F5BA9" w:rsidP="00DF7CFE">
      <w:pPr>
        <w:pStyle w:val="Topptekst"/>
        <w:numPr>
          <w:ilvl w:val="0"/>
          <w:numId w:val="10"/>
        </w:numPr>
      </w:pPr>
      <w:r w:rsidRPr="000D7B9F">
        <w:t>Operasjonelle forhold</w:t>
      </w:r>
    </w:p>
    <w:p w14:paraId="21226120" w14:textId="77777777" w:rsidR="003F5BA9" w:rsidRPr="000D7B9F" w:rsidRDefault="003F5BA9" w:rsidP="00DF7CFE">
      <w:pPr>
        <w:pStyle w:val="Topptekst"/>
        <w:numPr>
          <w:ilvl w:val="0"/>
          <w:numId w:val="10"/>
        </w:numPr>
      </w:pPr>
      <w:r w:rsidRPr="000D7B9F">
        <w:t>Risiko og usikkerhet</w:t>
      </w:r>
    </w:p>
    <w:p w14:paraId="5315A35C" w14:textId="77777777" w:rsidR="003F5BA9" w:rsidRPr="000D7B9F" w:rsidRDefault="003F5BA9" w:rsidP="00C001AC">
      <w:pPr>
        <w:pStyle w:val="Topptekst"/>
      </w:pPr>
    </w:p>
    <w:p w14:paraId="329AA74F" w14:textId="43325CD5" w:rsidR="003F5BA9" w:rsidRPr="000D7B9F" w:rsidRDefault="00965F72" w:rsidP="004975CE">
      <w:pPr>
        <w:pStyle w:val="Overskrift3"/>
        <w:numPr>
          <w:ilvl w:val="0"/>
          <w:numId w:val="0"/>
        </w:numPr>
        <w:ind w:left="720" w:hanging="720"/>
      </w:pPr>
      <w:bookmarkStart w:id="6" w:name="_Toc231991689"/>
      <w:r w:rsidRPr="000D7B9F">
        <w:t>5.1.</w:t>
      </w:r>
      <w:r w:rsidR="003F5BA9" w:rsidRPr="000D7B9F">
        <w:t>1</w:t>
      </w:r>
      <w:r w:rsidRPr="000D7B9F">
        <w:t xml:space="preserve">. </w:t>
      </w:r>
      <w:r w:rsidR="003F5BA9" w:rsidRPr="000D7B9F">
        <w:t xml:space="preserve"> Teknisk analyse</w:t>
      </w:r>
      <w:bookmarkEnd w:id="6"/>
    </w:p>
    <w:p w14:paraId="72115E3C" w14:textId="77777777" w:rsidR="003F5BA9" w:rsidRPr="000D7B9F" w:rsidRDefault="003F5BA9" w:rsidP="003F5BA9">
      <w:pPr>
        <w:rPr>
          <w:rFonts w:cstheme="minorHAnsi"/>
        </w:rPr>
      </w:pPr>
      <w:r w:rsidRPr="000D7B9F">
        <w:rPr>
          <w:rFonts w:cstheme="minorHAnsi"/>
        </w:rPr>
        <w:t>Skal minimum omfatte:</w:t>
      </w:r>
    </w:p>
    <w:p w14:paraId="1F590A27" w14:textId="088C2180" w:rsidR="003F5BA9" w:rsidRPr="000D7B9F" w:rsidRDefault="003F5BA9" w:rsidP="00DF7CFE">
      <w:pPr>
        <w:numPr>
          <w:ilvl w:val="0"/>
          <w:numId w:val="11"/>
        </w:numPr>
        <w:rPr>
          <w:rFonts w:cstheme="minorHAnsi"/>
        </w:rPr>
      </w:pPr>
      <w:r w:rsidRPr="000D7B9F">
        <w:rPr>
          <w:rFonts w:cstheme="minorHAnsi"/>
        </w:rPr>
        <w:t xml:space="preserve">Egnethet for </w:t>
      </w:r>
      <w:r w:rsidR="007658E7" w:rsidRPr="000D7B9F">
        <w:rPr>
          <w:rFonts w:cstheme="minorHAnsi"/>
        </w:rPr>
        <w:t xml:space="preserve">de </w:t>
      </w:r>
      <w:r w:rsidRPr="000D7B9F">
        <w:rPr>
          <w:rFonts w:cstheme="minorHAnsi"/>
        </w:rPr>
        <w:t>nye trikke</w:t>
      </w:r>
      <w:r w:rsidR="007658E7" w:rsidRPr="000D7B9F">
        <w:rPr>
          <w:rFonts w:cstheme="minorHAnsi"/>
        </w:rPr>
        <w:t xml:space="preserve">ne </w:t>
      </w:r>
      <w:r w:rsidRPr="000D7B9F">
        <w:rPr>
          <w:rFonts w:cstheme="minorHAnsi"/>
        </w:rPr>
        <w:t>fra Sporveien</w:t>
      </w:r>
      <w:r w:rsidR="00853131">
        <w:rPr>
          <w:rFonts w:cstheme="minorHAnsi"/>
        </w:rPr>
        <w:t xml:space="preserve"> til å kjøre til Bekkestua?</w:t>
      </w:r>
    </w:p>
    <w:p w14:paraId="35E73271" w14:textId="5A444CB2" w:rsidR="003F5BA9" w:rsidRPr="000D7B9F" w:rsidRDefault="003F5BA9" w:rsidP="00DF7CFE">
      <w:pPr>
        <w:numPr>
          <w:ilvl w:val="0"/>
          <w:numId w:val="11"/>
        </w:numPr>
        <w:rPr>
          <w:rFonts w:cstheme="minorHAnsi"/>
        </w:rPr>
      </w:pPr>
      <w:r w:rsidRPr="000D7B9F">
        <w:rPr>
          <w:rFonts w:cstheme="minorHAnsi"/>
        </w:rPr>
        <w:t>Behov for oppgradering av</w:t>
      </w:r>
      <w:r w:rsidR="00930607" w:rsidRPr="000D7B9F">
        <w:rPr>
          <w:rFonts w:cstheme="minorHAnsi"/>
        </w:rPr>
        <w:t xml:space="preserve"> bl.a.</w:t>
      </w:r>
      <w:r w:rsidR="004B3406" w:rsidRPr="000D7B9F">
        <w:rPr>
          <w:rFonts w:cstheme="minorHAnsi"/>
        </w:rPr>
        <w:t xml:space="preserve"> (ikke uttømmende)</w:t>
      </w:r>
      <w:r w:rsidRPr="000D7B9F">
        <w:rPr>
          <w:rFonts w:cstheme="minorHAnsi"/>
        </w:rPr>
        <w:t xml:space="preserve">: </w:t>
      </w:r>
    </w:p>
    <w:p w14:paraId="0186DC57" w14:textId="77777777" w:rsidR="003F5BA9" w:rsidRPr="000D7B9F" w:rsidRDefault="003F5BA9" w:rsidP="00DF7CFE">
      <w:pPr>
        <w:numPr>
          <w:ilvl w:val="1"/>
          <w:numId w:val="11"/>
        </w:numPr>
        <w:rPr>
          <w:rFonts w:cstheme="minorHAnsi"/>
        </w:rPr>
      </w:pPr>
      <w:r w:rsidRPr="000D7B9F">
        <w:rPr>
          <w:rFonts w:cstheme="minorHAnsi"/>
        </w:rPr>
        <w:t>Signalsystem</w:t>
      </w:r>
    </w:p>
    <w:p w14:paraId="2DBFAD6E" w14:textId="77777777" w:rsidR="003F5BA9" w:rsidRPr="000D7B9F" w:rsidRDefault="003F5BA9" w:rsidP="00DF7CFE">
      <w:pPr>
        <w:numPr>
          <w:ilvl w:val="1"/>
          <w:numId w:val="11"/>
        </w:numPr>
        <w:rPr>
          <w:rFonts w:cstheme="minorHAnsi"/>
        </w:rPr>
      </w:pPr>
      <w:r w:rsidRPr="000D7B9F">
        <w:rPr>
          <w:rFonts w:cstheme="minorHAnsi"/>
        </w:rPr>
        <w:t>Strømforsyning</w:t>
      </w:r>
    </w:p>
    <w:p w14:paraId="2D6D14CD" w14:textId="77777777" w:rsidR="003F5BA9" w:rsidRPr="000D7B9F" w:rsidRDefault="003F5BA9" w:rsidP="00DF7CFE">
      <w:pPr>
        <w:numPr>
          <w:ilvl w:val="1"/>
          <w:numId w:val="11"/>
        </w:numPr>
        <w:rPr>
          <w:rFonts w:cstheme="minorHAnsi"/>
        </w:rPr>
      </w:pPr>
      <w:r w:rsidRPr="000D7B9F">
        <w:rPr>
          <w:rFonts w:cstheme="minorHAnsi"/>
        </w:rPr>
        <w:t>Infrastruktur</w:t>
      </w:r>
    </w:p>
    <w:p w14:paraId="4CC3D886" w14:textId="77777777" w:rsidR="003F5BA9" w:rsidRPr="000D7B9F" w:rsidRDefault="003F5BA9" w:rsidP="00DF7CFE">
      <w:pPr>
        <w:numPr>
          <w:ilvl w:val="0"/>
          <w:numId w:val="11"/>
        </w:numPr>
        <w:rPr>
          <w:rFonts w:cstheme="minorHAnsi"/>
        </w:rPr>
      </w:pPr>
      <w:r w:rsidRPr="000D7B9F">
        <w:rPr>
          <w:rFonts w:cstheme="minorHAnsi"/>
        </w:rPr>
        <w:t>Sikkerhetskrav</w:t>
      </w:r>
    </w:p>
    <w:p w14:paraId="105658EC" w14:textId="77777777" w:rsidR="003F5BA9" w:rsidRPr="000D7B9F" w:rsidRDefault="003F5BA9" w:rsidP="00DF7CFE">
      <w:pPr>
        <w:numPr>
          <w:ilvl w:val="0"/>
          <w:numId w:val="11"/>
        </w:numPr>
        <w:rPr>
          <w:rFonts w:cstheme="minorHAnsi"/>
        </w:rPr>
      </w:pPr>
      <w:r w:rsidRPr="000D7B9F">
        <w:rPr>
          <w:rFonts w:cstheme="minorHAnsi"/>
        </w:rPr>
        <w:t>Begrensninger i eksisterende anlegg</w:t>
      </w:r>
    </w:p>
    <w:p w14:paraId="54D0EC10" w14:textId="77777777" w:rsidR="00965F72" w:rsidRPr="004E445F" w:rsidRDefault="00965F72" w:rsidP="00965F72">
      <w:pPr>
        <w:rPr>
          <w:rFonts w:cstheme="minorHAnsi"/>
          <w:color w:val="FF0000"/>
        </w:rPr>
      </w:pPr>
    </w:p>
    <w:p w14:paraId="5AA8B935" w14:textId="41F75E8F" w:rsidR="003F5BA9" w:rsidRPr="008D74AC" w:rsidRDefault="005D001A" w:rsidP="005D001A">
      <w:pPr>
        <w:pStyle w:val="Overskrift3"/>
        <w:numPr>
          <w:ilvl w:val="0"/>
          <w:numId w:val="0"/>
        </w:numPr>
        <w:ind w:left="720" w:hanging="720"/>
      </w:pPr>
      <w:bookmarkStart w:id="7" w:name="_Toc231991690"/>
      <w:r>
        <w:t xml:space="preserve">5.1.2. </w:t>
      </w:r>
      <w:r w:rsidR="003F5BA9" w:rsidRPr="008D74AC">
        <w:t>Økonomisk analyse</w:t>
      </w:r>
      <w:r w:rsidR="004B3406" w:rsidRPr="008D74AC">
        <w:t xml:space="preserve"> med bl.a.</w:t>
      </w:r>
      <w:bookmarkEnd w:id="7"/>
    </w:p>
    <w:p w14:paraId="15D61274" w14:textId="77777777" w:rsidR="003F5BA9" w:rsidRPr="00AD2195" w:rsidRDefault="003F5BA9" w:rsidP="00DF7CFE">
      <w:pPr>
        <w:numPr>
          <w:ilvl w:val="0"/>
          <w:numId w:val="12"/>
        </w:numPr>
        <w:rPr>
          <w:rFonts w:cstheme="minorHAnsi"/>
        </w:rPr>
      </w:pPr>
      <w:r w:rsidRPr="00AD2195">
        <w:rPr>
          <w:rFonts w:cstheme="minorHAnsi"/>
        </w:rPr>
        <w:t>Investeringskostnader (CAPEX)</w:t>
      </w:r>
    </w:p>
    <w:p w14:paraId="508EAAB4" w14:textId="77777777" w:rsidR="003F5BA9" w:rsidRPr="00AD2195" w:rsidRDefault="003F5BA9" w:rsidP="00DF7CFE">
      <w:pPr>
        <w:numPr>
          <w:ilvl w:val="0"/>
          <w:numId w:val="12"/>
        </w:numPr>
        <w:rPr>
          <w:rFonts w:cstheme="minorHAnsi"/>
        </w:rPr>
      </w:pPr>
      <w:r w:rsidRPr="00AD2195">
        <w:rPr>
          <w:rFonts w:cstheme="minorHAnsi"/>
        </w:rPr>
        <w:t>Driftskostnader (OPEX)</w:t>
      </w:r>
    </w:p>
    <w:p w14:paraId="0C37AEEF" w14:textId="77777777" w:rsidR="003F5BA9" w:rsidRPr="00AD2195" w:rsidRDefault="003F5BA9" w:rsidP="00DF7CFE">
      <w:pPr>
        <w:numPr>
          <w:ilvl w:val="0"/>
          <w:numId w:val="12"/>
        </w:numPr>
        <w:rPr>
          <w:rFonts w:cstheme="minorHAnsi"/>
        </w:rPr>
      </w:pPr>
      <w:r w:rsidRPr="00AD2195">
        <w:rPr>
          <w:rFonts w:cstheme="minorHAnsi"/>
        </w:rPr>
        <w:t>Livsløpskostnader</w:t>
      </w:r>
    </w:p>
    <w:p w14:paraId="4F3EBDBF" w14:textId="77777777" w:rsidR="003F5BA9" w:rsidRPr="00AD2195" w:rsidRDefault="003F5BA9" w:rsidP="00DF7CFE">
      <w:pPr>
        <w:numPr>
          <w:ilvl w:val="0"/>
          <w:numId w:val="12"/>
        </w:numPr>
        <w:rPr>
          <w:rFonts w:cstheme="minorHAnsi"/>
        </w:rPr>
      </w:pPr>
      <w:r w:rsidRPr="00AD2195">
        <w:rPr>
          <w:rFonts w:cstheme="minorHAnsi"/>
        </w:rPr>
        <w:t>Overordnet samfunnsøkonomisk vurdering (forenklet)</w:t>
      </w:r>
    </w:p>
    <w:p w14:paraId="70812686" w14:textId="77777777" w:rsidR="00965F72" w:rsidRPr="004E445F" w:rsidRDefault="00965F72" w:rsidP="00965F72">
      <w:pPr>
        <w:ind w:left="720"/>
        <w:rPr>
          <w:rFonts w:cstheme="minorHAnsi"/>
          <w:b/>
          <w:bCs/>
          <w:color w:val="FF0000"/>
        </w:rPr>
      </w:pPr>
    </w:p>
    <w:p w14:paraId="2EB9B34E" w14:textId="516EA56F" w:rsidR="003F5BA9" w:rsidRPr="00AD2195" w:rsidRDefault="00965F72" w:rsidP="007513C9">
      <w:pPr>
        <w:pStyle w:val="Overskrift3"/>
        <w:numPr>
          <w:ilvl w:val="0"/>
          <w:numId w:val="0"/>
        </w:numPr>
        <w:ind w:left="720" w:hanging="720"/>
      </w:pPr>
      <w:bookmarkStart w:id="8" w:name="_Toc231991691"/>
      <w:r w:rsidRPr="00AD2195">
        <w:t>5.1.</w:t>
      </w:r>
      <w:r w:rsidR="003F5BA9" w:rsidRPr="00AD2195">
        <w:t>3</w:t>
      </w:r>
      <w:r w:rsidRPr="00AD2195">
        <w:t>.</w:t>
      </w:r>
      <w:r w:rsidR="003F5BA9" w:rsidRPr="00AD2195">
        <w:t xml:space="preserve"> Operasjonelle forhold</w:t>
      </w:r>
      <w:bookmarkEnd w:id="8"/>
    </w:p>
    <w:p w14:paraId="2520706F" w14:textId="77777777" w:rsidR="003F5BA9" w:rsidRPr="00AD2195" w:rsidRDefault="003F5BA9" w:rsidP="00DF7CFE">
      <w:pPr>
        <w:numPr>
          <w:ilvl w:val="0"/>
          <w:numId w:val="13"/>
        </w:numPr>
        <w:rPr>
          <w:rFonts w:cstheme="minorHAnsi"/>
        </w:rPr>
      </w:pPr>
      <w:r w:rsidRPr="00AD2195">
        <w:rPr>
          <w:rFonts w:cstheme="minorHAnsi"/>
        </w:rPr>
        <w:t>Integrasjon med eksisterende kollektivsystem</w:t>
      </w:r>
    </w:p>
    <w:p w14:paraId="68861588" w14:textId="77777777" w:rsidR="003F5BA9" w:rsidRPr="00AD2195" w:rsidRDefault="003F5BA9" w:rsidP="00DF7CFE">
      <w:pPr>
        <w:numPr>
          <w:ilvl w:val="0"/>
          <w:numId w:val="13"/>
        </w:numPr>
        <w:rPr>
          <w:rFonts w:cstheme="minorHAnsi"/>
        </w:rPr>
      </w:pPr>
      <w:r w:rsidRPr="00AD2195">
        <w:rPr>
          <w:rFonts w:cstheme="minorHAnsi"/>
        </w:rPr>
        <w:t>Kapasitet og frekvens</w:t>
      </w:r>
    </w:p>
    <w:p w14:paraId="7AF4FFFC" w14:textId="77777777" w:rsidR="003F5BA9" w:rsidRPr="00AD2195" w:rsidRDefault="003F5BA9" w:rsidP="00DF7CFE">
      <w:pPr>
        <w:numPr>
          <w:ilvl w:val="0"/>
          <w:numId w:val="13"/>
        </w:numPr>
        <w:rPr>
          <w:rFonts w:cstheme="minorHAnsi"/>
        </w:rPr>
      </w:pPr>
      <w:r w:rsidRPr="00AD2195">
        <w:rPr>
          <w:rFonts w:cstheme="minorHAnsi"/>
        </w:rPr>
        <w:t>Driftsmessige forhold</w:t>
      </w:r>
    </w:p>
    <w:p w14:paraId="0D49D08C" w14:textId="77777777" w:rsidR="00965F72" w:rsidRPr="0088183F" w:rsidRDefault="00965F72" w:rsidP="00965F72">
      <w:pPr>
        <w:ind w:left="720"/>
        <w:rPr>
          <w:rFonts w:cstheme="minorHAnsi"/>
          <w:b/>
          <w:bCs/>
        </w:rPr>
      </w:pPr>
    </w:p>
    <w:p w14:paraId="2DE44B43" w14:textId="33D00C67" w:rsidR="003F5BA9" w:rsidRPr="005D001A" w:rsidRDefault="005D001A" w:rsidP="007513C9">
      <w:pPr>
        <w:pStyle w:val="Overskrift3"/>
        <w:numPr>
          <w:ilvl w:val="0"/>
          <w:numId w:val="0"/>
        </w:numPr>
        <w:ind w:left="720" w:hanging="720"/>
      </w:pPr>
      <w:bookmarkStart w:id="9" w:name="_Toc231991692"/>
      <w:r>
        <w:t>5.1.</w:t>
      </w:r>
      <w:r w:rsidR="007513C9">
        <w:t xml:space="preserve">4. </w:t>
      </w:r>
      <w:r w:rsidR="003F5BA9" w:rsidRPr="005D001A">
        <w:t>Risiko og usikkerhet</w:t>
      </w:r>
      <w:bookmarkEnd w:id="9"/>
    </w:p>
    <w:p w14:paraId="2A28116C" w14:textId="77777777" w:rsidR="003F5BA9" w:rsidRPr="0088183F" w:rsidRDefault="003F5BA9" w:rsidP="00DF7CFE">
      <w:pPr>
        <w:numPr>
          <w:ilvl w:val="0"/>
          <w:numId w:val="14"/>
        </w:numPr>
        <w:rPr>
          <w:rFonts w:cstheme="minorHAnsi"/>
        </w:rPr>
      </w:pPr>
      <w:r w:rsidRPr="0088183F">
        <w:rPr>
          <w:rFonts w:cstheme="minorHAnsi"/>
        </w:rPr>
        <w:t>Identifisere sentrale risikofaktorer</w:t>
      </w:r>
    </w:p>
    <w:p w14:paraId="5E312C08" w14:textId="77777777" w:rsidR="003F5BA9" w:rsidRPr="0088183F" w:rsidRDefault="003F5BA9" w:rsidP="00DF7CFE">
      <w:pPr>
        <w:numPr>
          <w:ilvl w:val="0"/>
          <w:numId w:val="14"/>
        </w:numPr>
        <w:rPr>
          <w:rFonts w:cstheme="minorHAnsi"/>
        </w:rPr>
      </w:pPr>
      <w:r w:rsidRPr="0088183F">
        <w:rPr>
          <w:rFonts w:cstheme="minorHAnsi"/>
        </w:rPr>
        <w:t>Vurdere konsekvens og sannsynlighet</w:t>
      </w:r>
    </w:p>
    <w:p w14:paraId="1F7319E8" w14:textId="77777777" w:rsidR="003F5BA9" w:rsidRPr="0088183F" w:rsidRDefault="003F5BA9" w:rsidP="00DF7CFE">
      <w:pPr>
        <w:numPr>
          <w:ilvl w:val="0"/>
          <w:numId w:val="14"/>
        </w:numPr>
        <w:rPr>
          <w:rFonts w:cstheme="minorHAnsi"/>
        </w:rPr>
      </w:pPr>
      <w:r w:rsidRPr="0088183F">
        <w:rPr>
          <w:rFonts w:cstheme="minorHAnsi"/>
        </w:rPr>
        <w:t>Foreslå risikoreduserende tiltak</w:t>
      </w:r>
    </w:p>
    <w:p w14:paraId="76639F35" w14:textId="77777777" w:rsidR="00A57AFD" w:rsidRDefault="00A57AFD" w:rsidP="00C001AC">
      <w:pPr>
        <w:pStyle w:val="Topptekst"/>
        <w:rPr>
          <w:rFonts w:cstheme="minorHAnsi"/>
          <w:color w:val="FF0000"/>
        </w:rPr>
      </w:pPr>
    </w:p>
    <w:p w14:paraId="600F9DF0" w14:textId="77777777" w:rsidR="00853131" w:rsidRPr="004E445F" w:rsidRDefault="00853131" w:rsidP="00C001AC">
      <w:pPr>
        <w:pStyle w:val="Topptekst"/>
        <w:rPr>
          <w:rFonts w:cstheme="minorHAnsi"/>
          <w:color w:val="FF0000"/>
        </w:rPr>
      </w:pPr>
    </w:p>
    <w:p w14:paraId="77C15E15" w14:textId="63D2E87F" w:rsidR="00A57AFD" w:rsidRPr="00012EA3" w:rsidRDefault="00A57AFD" w:rsidP="00A57AFD">
      <w:pPr>
        <w:pStyle w:val="Overskrift1"/>
        <w:numPr>
          <w:ilvl w:val="0"/>
          <w:numId w:val="3"/>
        </w:numPr>
        <w:tabs>
          <w:tab w:val="clear" w:pos="578"/>
        </w:tabs>
        <w:spacing w:before="120" w:after="120"/>
      </w:pPr>
      <w:bookmarkStart w:id="10" w:name="_Toc231991693"/>
      <w:r w:rsidRPr="00012EA3">
        <w:t>Krav til samhandling</w:t>
      </w:r>
      <w:bookmarkEnd w:id="10"/>
    </w:p>
    <w:p w14:paraId="1DF5FE03" w14:textId="2967F9EF" w:rsidR="00806C41" w:rsidRPr="00B15FFF" w:rsidRDefault="00A57AFD" w:rsidP="004975CE">
      <w:pPr>
        <w:pStyle w:val="Overskrift2"/>
        <w:numPr>
          <w:ilvl w:val="0"/>
          <w:numId w:val="0"/>
        </w:numPr>
        <w:ind w:left="576" w:hanging="576"/>
      </w:pPr>
      <w:bookmarkStart w:id="11" w:name="_Toc231991694"/>
      <w:r w:rsidRPr="00B15FFF">
        <w:t xml:space="preserve">6.1. </w:t>
      </w:r>
      <w:r w:rsidR="008D32A8" w:rsidRPr="00B15FFF">
        <w:t>Krav til s</w:t>
      </w:r>
      <w:r w:rsidR="00806C41" w:rsidRPr="00B15FFF">
        <w:t>amhandling</w:t>
      </w:r>
      <w:bookmarkEnd w:id="11"/>
    </w:p>
    <w:p w14:paraId="011E8E5D" w14:textId="473AB955" w:rsidR="00806C41" w:rsidRPr="00012EA3" w:rsidRDefault="00806C41" w:rsidP="00DF7CFE">
      <w:pPr>
        <w:numPr>
          <w:ilvl w:val="0"/>
          <w:numId w:val="5"/>
        </w:numPr>
        <w:rPr>
          <w:rFonts w:cstheme="minorHAnsi"/>
        </w:rPr>
      </w:pPr>
      <w:r w:rsidRPr="00012EA3">
        <w:rPr>
          <w:rFonts w:cstheme="minorHAnsi"/>
        </w:rPr>
        <w:t xml:space="preserve">Det legges til grunn </w:t>
      </w:r>
      <w:r w:rsidR="006F6DDF">
        <w:rPr>
          <w:rFonts w:cstheme="minorHAnsi"/>
        </w:rPr>
        <w:t>at det gjennomføres</w:t>
      </w:r>
      <w:r w:rsidRPr="00012EA3">
        <w:rPr>
          <w:rFonts w:cstheme="minorHAnsi"/>
        </w:rPr>
        <w:t xml:space="preserve"> møter/workshops </w:t>
      </w:r>
      <w:r w:rsidR="006F6DDF">
        <w:rPr>
          <w:rFonts w:cstheme="minorHAnsi"/>
        </w:rPr>
        <w:t>som angitt i tilbudet</w:t>
      </w:r>
    </w:p>
    <w:p w14:paraId="0C482E06" w14:textId="194B312B" w:rsidR="00806C41" w:rsidRPr="00012EA3" w:rsidRDefault="007C2B1E" w:rsidP="00DF7CFE">
      <w:pPr>
        <w:numPr>
          <w:ilvl w:val="0"/>
          <w:numId w:val="5"/>
        </w:numPr>
        <w:rPr>
          <w:rFonts w:cstheme="minorHAnsi"/>
        </w:rPr>
      </w:pPr>
      <w:r>
        <w:rPr>
          <w:rFonts w:cstheme="minorHAnsi"/>
        </w:rPr>
        <w:t>Konsulenten</w:t>
      </w:r>
      <w:r w:rsidR="00806C41" w:rsidRPr="00012EA3">
        <w:rPr>
          <w:rFonts w:cstheme="minorHAnsi"/>
        </w:rPr>
        <w:t xml:space="preserve"> skal inkludere: </w:t>
      </w:r>
    </w:p>
    <w:p w14:paraId="481A6469" w14:textId="77777777" w:rsidR="00806C41" w:rsidRPr="00012EA3" w:rsidRDefault="00806C41" w:rsidP="00DF7CFE">
      <w:pPr>
        <w:numPr>
          <w:ilvl w:val="1"/>
          <w:numId w:val="5"/>
        </w:numPr>
        <w:rPr>
          <w:rFonts w:cstheme="minorHAnsi"/>
        </w:rPr>
      </w:pPr>
      <w:r w:rsidRPr="00012EA3">
        <w:rPr>
          <w:rFonts w:cstheme="minorHAnsi"/>
        </w:rPr>
        <w:t>Oppstartsmøte</w:t>
      </w:r>
    </w:p>
    <w:p w14:paraId="378AF962" w14:textId="77777777" w:rsidR="00806C41" w:rsidRPr="00012EA3" w:rsidRDefault="00806C41" w:rsidP="00DF7CFE">
      <w:pPr>
        <w:numPr>
          <w:ilvl w:val="1"/>
          <w:numId w:val="5"/>
        </w:numPr>
        <w:rPr>
          <w:rFonts w:cstheme="minorHAnsi"/>
        </w:rPr>
      </w:pPr>
      <w:r w:rsidRPr="00012EA3">
        <w:rPr>
          <w:rFonts w:cstheme="minorHAnsi"/>
        </w:rPr>
        <w:t>Statusmøter</w:t>
      </w:r>
    </w:p>
    <w:p w14:paraId="076C9045" w14:textId="03BD47C4" w:rsidR="008D32A8" w:rsidRPr="00012EA3" w:rsidRDefault="00806C41" w:rsidP="00012EA3">
      <w:pPr>
        <w:numPr>
          <w:ilvl w:val="1"/>
          <w:numId w:val="5"/>
        </w:numPr>
        <w:rPr>
          <w:rFonts w:cstheme="minorHAnsi"/>
        </w:rPr>
      </w:pPr>
      <w:r w:rsidRPr="00012EA3">
        <w:rPr>
          <w:rFonts w:cstheme="minorHAnsi"/>
        </w:rPr>
        <w:t>Presentasjon av sluttrapport</w:t>
      </w:r>
    </w:p>
    <w:p w14:paraId="0413AE5A" w14:textId="77777777" w:rsidR="008D32A8" w:rsidRPr="00012EA3" w:rsidRDefault="008D32A8" w:rsidP="008D32A8">
      <w:pPr>
        <w:rPr>
          <w:rFonts w:cstheme="minorHAnsi"/>
        </w:rPr>
      </w:pPr>
    </w:p>
    <w:p w14:paraId="3A4A4423" w14:textId="09956025" w:rsidR="00806C41" w:rsidRPr="00B15FFF" w:rsidRDefault="00A57AFD" w:rsidP="004975CE">
      <w:pPr>
        <w:pStyle w:val="Overskrift2"/>
        <w:numPr>
          <w:ilvl w:val="0"/>
          <w:numId w:val="0"/>
        </w:numPr>
        <w:ind w:left="576" w:hanging="576"/>
      </w:pPr>
      <w:bookmarkStart w:id="12" w:name="_Toc231991695"/>
      <w:r w:rsidRPr="00B15FFF">
        <w:t xml:space="preserve">6.2. </w:t>
      </w:r>
      <w:r w:rsidR="008D32A8" w:rsidRPr="00B15FFF">
        <w:t>Krav til i</w:t>
      </w:r>
      <w:r w:rsidR="00806C41" w:rsidRPr="00B15FFF">
        <w:t>nvolvering av eksterne aktører</w:t>
      </w:r>
      <w:bookmarkEnd w:id="12"/>
    </w:p>
    <w:p w14:paraId="4E24C3DD" w14:textId="77777777" w:rsidR="00806C41" w:rsidRPr="00012EA3" w:rsidRDefault="00806C41" w:rsidP="00DF7CFE">
      <w:pPr>
        <w:numPr>
          <w:ilvl w:val="0"/>
          <w:numId w:val="6"/>
        </w:numPr>
        <w:rPr>
          <w:rFonts w:cstheme="minorHAnsi"/>
        </w:rPr>
      </w:pPr>
      <w:r w:rsidRPr="00012EA3">
        <w:rPr>
          <w:rFonts w:cstheme="minorHAnsi"/>
        </w:rPr>
        <w:t>Dialog med relevante aktører (f.eks. Sporveien) skal inngå</w:t>
      </w:r>
    </w:p>
    <w:p w14:paraId="737AC442" w14:textId="4CB94378" w:rsidR="00806C41" w:rsidRPr="00012EA3" w:rsidRDefault="007C2B1E" w:rsidP="00DF7CFE">
      <w:pPr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Konsulenten</w:t>
      </w:r>
      <w:r w:rsidR="00806C41" w:rsidRPr="00012EA3">
        <w:rPr>
          <w:rFonts w:cstheme="minorHAnsi"/>
        </w:rPr>
        <w:t xml:space="preserve"> må selv planlegge og gjennomføre nødvendig koordinering</w:t>
      </w:r>
    </w:p>
    <w:p w14:paraId="3CBD9AF9" w14:textId="77777777" w:rsidR="008D32A8" w:rsidRDefault="008D32A8" w:rsidP="008D32A8">
      <w:pPr>
        <w:ind w:left="720"/>
        <w:rPr>
          <w:rFonts w:cstheme="minorHAnsi"/>
          <w:b/>
          <w:bCs/>
          <w:color w:val="FF0000"/>
        </w:rPr>
      </w:pPr>
    </w:p>
    <w:p w14:paraId="2AED8209" w14:textId="77777777" w:rsidR="00853131" w:rsidRPr="004E445F" w:rsidRDefault="00853131" w:rsidP="008D32A8">
      <w:pPr>
        <w:ind w:left="720"/>
        <w:rPr>
          <w:rFonts w:cstheme="minorHAnsi"/>
          <w:b/>
          <w:bCs/>
          <w:color w:val="FF0000"/>
        </w:rPr>
      </w:pPr>
    </w:p>
    <w:p w14:paraId="4768F223" w14:textId="61CDB327" w:rsidR="003D0391" w:rsidRPr="007C6808" w:rsidRDefault="003D0391" w:rsidP="003D0391">
      <w:pPr>
        <w:pStyle w:val="Overskrift1"/>
        <w:numPr>
          <w:ilvl w:val="0"/>
          <w:numId w:val="3"/>
        </w:numPr>
        <w:tabs>
          <w:tab w:val="clear" w:pos="578"/>
        </w:tabs>
        <w:spacing w:before="120" w:after="120"/>
      </w:pPr>
      <w:bookmarkStart w:id="13" w:name="_Toc231991696"/>
      <w:r w:rsidRPr="007C6808">
        <w:t>Krav til leveransen</w:t>
      </w:r>
      <w:bookmarkEnd w:id="13"/>
    </w:p>
    <w:p w14:paraId="5F29D2ED" w14:textId="5E1136E7" w:rsidR="00806C41" w:rsidRPr="007C6808" w:rsidRDefault="0068641C" w:rsidP="00B15FFF">
      <w:pPr>
        <w:pStyle w:val="Overskrift2"/>
        <w:numPr>
          <w:ilvl w:val="0"/>
          <w:numId w:val="0"/>
        </w:numPr>
        <w:ind w:left="576" w:hanging="576"/>
      </w:pPr>
      <w:bookmarkStart w:id="14" w:name="_Toc231991697"/>
      <w:r>
        <w:t xml:space="preserve">7.1. </w:t>
      </w:r>
      <w:r w:rsidR="008D32A8" w:rsidRPr="007C6808">
        <w:t>Krav til l</w:t>
      </w:r>
      <w:r w:rsidR="00806C41" w:rsidRPr="007C6808">
        <w:t>everanser</w:t>
      </w:r>
      <w:bookmarkEnd w:id="14"/>
    </w:p>
    <w:p w14:paraId="628DB9B1" w14:textId="77777777" w:rsidR="00806C41" w:rsidRPr="007C6808" w:rsidRDefault="00806C41" w:rsidP="00806C41">
      <w:pPr>
        <w:rPr>
          <w:rFonts w:cstheme="minorHAnsi"/>
        </w:rPr>
      </w:pPr>
      <w:r w:rsidRPr="007C6808">
        <w:rPr>
          <w:rFonts w:cstheme="minorHAnsi"/>
        </w:rPr>
        <w:t>Følgende leveranser skal inngå i fastprisen:</w:t>
      </w:r>
    </w:p>
    <w:p w14:paraId="7219B535" w14:textId="77777777" w:rsidR="00806C41" w:rsidRPr="007C6808" w:rsidRDefault="00806C41" w:rsidP="00DF7CFE">
      <w:pPr>
        <w:numPr>
          <w:ilvl w:val="0"/>
          <w:numId w:val="7"/>
        </w:numPr>
        <w:rPr>
          <w:rFonts w:cstheme="minorHAnsi"/>
        </w:rPr>
      </w:pPr>
      <w:r w:rsidRPr="007C6808">
        <w:rPr>
          <w:rFonts w:cstheme="minorHAnsi"/>
        </w:rPr>
        <w:t>Hovedrapport</w:t>
      </w:r>
    </w:p>
    <w:p w14:paraId="5F49A066" w14:textId="77777777" w:rsidR="00806C41" w:rsidRPr="007C6808" w:rsidRDefault="00806C41" w:rsidP="00DF7CFE">
      <w:pPr>
        <w:numPr>
          <w:ilvl w:val="0"/>
          <w:numId w:val="7"/>
        </w:numPr>
        <w:rPr>
          <w:rFonts w:cstheme="minorHAnsi"/>
        </w:rPr>
      </w:pPr>
      <w:r w:rsidRPr="007C6808">
        <w:rPr>
          <w:rFonts w:cstheme="minorHAnsi"/>
        </w:rPr>
        <w:t>Beslutningsgrunnlag/oppsummering</w:t>
      </w:r>
    </w:p>
    <w:p w14:paraId="269B437F" w14:textId="77777777" w:rsidR="00806C41" w:rsidRPr="007C6808" w:rsidRDefault="00806C41" w:rsidP="00DF7CFE">
      <w:pPr>
        <w:numPr>
          <w:ilvl w:val="0"/>
          <w:numId w:val="7"/>
        </w:numPr>
        <w:rPr>
          <w:rFonts w:cstheme="minorHAnsi"/>
        </w:rPr>
      </w:pPr>
      <w:r w:rsidRPr="007C6808">
        <w:rPr>
          <w:rFonts w:cstheme="minorHAnsi"/>
        </w:rPr>
        <w:t>Presentasjon</w:t>
      </w:r>
    </w:p>
    <w:p w14:paraId="2D791BD5" w14:textId="74059C69" w:rsidR="00806C41" w:rsidRPr="007C6808" w:rsidRDefault="00806C41" w:rsidP="00806C41">
      <w:pPr>
        <w:rPr>
          <w:rFonts w:cstheme="minorHAnsi"/>
        </w:rPr>
      </w:pPr>
      <w:r w:rsidRPr="007C6808">
        <w:rPr>
          <w:rFonts w:cstheme="minorHAnsi"/>
        </w:rPr>
        <w:t xml:space="preserve">Alle leveranser skal inkludere nødvendige revisjoner etter tilbakemelding fra </w:t>
      </w:r>
      <w:r w:rsidR="007C2B1E">
        <w:rPr>
          <w:rFonts w:cstheme="minorHAnsi"/>
        </w:rPr>
        <w:t>Kunden</w:t>
      </w:r>
      <w:r w:rsidRPr="007C6808">
        <w:rPr>
          <w:rFonts w:cstheme="minorHAnsi"/>
        </w:rPr>
        <w:t>.</w:t>
      </w:r>
    </w:p>
    <w:p w14:paraId="66512DFC" w14:textId="77777777" w:rsidR="008D32A8" w:rsidRPr="007C6808" w:rsidRDefault="008D32A8" w:rsidP="007C6808">
      <w:pPr>
        <w:rPr>
          <w:rFonts w:cstheme="minorHAnsi"/>
          <w:b/>
          <w:bCs/>
        </w:rPr>
      </w:pPr>
    </w:p>
    <w:p w14:paraId="5C99F3B2" w14:textId="609A44B0" w:rsidR="00806C41" w:rsidRPr="007C6808" w:rsidRDefault="0068641C" w:rsidP="00B15FFF">
      <w:pPr>
        <w:pStyle w:val="Overskrift2"/>
        <w:numPr>
          <w:ilvl w:val="0"/>
          <w:numId w:val="0"/>
        </w:numPr>
        <w:ind w:left="576" w:hanging="576"/>
      </w:pPr>
      <w:bookmarkStart w:id="15" w:name="_Toc231991698"/>
      <w:r>
        <w:t xml:space="preserve">7.2. </w:t>
      </w:r>
      <w:r w:rsidR="008D32A8" w:rsidRPr="007C6808">
        <w:t>Krav til k</w:t>
      </w:r>
      <w:r w:rsidR="00806C41" w:rsidRPr="007C6808">
        <w:t>valitetssikring</w:t>
      </w:r>
      <w:bookmarkEnd w:id="15"/>
    </w:p>
    <w:p w14:paraId="1926C99C" w14:textId="21368E51" w:rsidR="00806C41" w:rsidRPr="007C6808" w:rsidRDefault="00806C41" w:rsidP="00DF7CFE">
      <w:pPr>
        <w:numPr>
          <w:ilvl w:val="0"/>
          <w:numId w:val="8"/>
        </w:numPr>
        <w:rPr>
          <w:rFonts w:cstheme="minorHAnsi"/>
        </w:rPr>
      </w:pPr>
      <w:r w:rsidRPr="007C6808">
        <w:rPr>
          <w:rFonts w:cstheme="minorHAnsi"/>
        </w:rPr>
        <w:t xml:space="preserve">Intern kvalitetssikring hos </w:t>
      </w:r>
      <w:r w:rsidR="007C2B1E">
        <w:rPr>
          <w:rFonts w:cstheme="minorHAnsi"/>
        </w:rPr>
        <w:t>Konsulenten</w:t>
      </w:r>
      <w:r w:rsidRPr="007C6808">
        <w:rPr>
          <w:rFonts w:cstheme="minorHAnsi"/>
        </w:rPr>
        <w:t xml:space="preserve"> skal være inkludert</w:t>
      </w:r>
    </w:p>
    <w:p w14:paraId="00112644" w14:textId="77777777" w:rsidR="00806C41" w:rsidRPr="007C6808" w:rsidRDefault="00806C41" w:rsidP="00DF7CFE">
      <w:pPr>
        <w:numPr>
          <w:ilvl w:val="0"/>
          <w:numId w:val="8"/>
        </w:numPr>
        <w:rPr>
          <w:rFonts w:cstheme="minorHAnsi"/>
        </w:rPr>
      </w:pPr>
      <w:r w:rsidRPr="007C6808">
        <w:rPr>
          <w:rFonts w:cstheme="minorHAnsi"/>
        </w:rPr>
        <w:t>Leveransen skal være faglig etterprøvbar og dokumentert</w:t>
      </w:r>
    </w:p>
    <w:p w14:paraId="2B68239D" w14:textId="77777777" w:rsidR="008D32A8" w:rsidRPr="007C6808" w:rsidRDefault="008D32A8" w:rsidP="007C6808">
      <w:pPr>
        <w:rPr>
          <w:rFonts w:cstheme="minorHAnsi"/>
          <w:b/>
          <w:bCs/>
        </w:rPr>
      </w:pPr>
    </w:p>
    <w:p w14:paraId="664EBC93" w14:textId="70026FBF" w:rsidR="00806C41" w:rsidRPr="007C6808" w:rsidRDefault="0068641C" w:rsidP="00B15FFF">
      <w:pPr>
        <w:pStyle w:val="Overskrift2"/>
        <w:numPr>
          <w:ilvl w:val="0"/>
          <w:numId w:val="0"/>
        </w:numPr>
        <w:ind w:left="576" w:hanging="576"/>
      </w:pPr>
      <w:bookmarkStart w:id="16" w:name="_Toc231991699"/>
      <w:r>
        <w:t xml:space="preserve">7.3. </w:t>
      </w:r>
      <w:r w:rsidR="008D32A8" w:rsidRPr="007C6808">
        <w:t>Krav til f</w:t>
      </w:r>
      <w:r w:rsidR="00806C41" w:rsidRPr="007C6808">
        <w:t>remdrift</w:t>
      </w:r>
      <w:bookmarkEnd w:id="16"/>
    </w:p>
    <w:p w14:paraId="75A54A76" w14:textId="77777777" w:rsidR="00806C41" w:rsidRPr="007C6808" w:rsidRDefault="00806C41" w:rsidP="00DF7CFE">
      <w:pPr>
        <w:numPr>
          <w:ilvl w:val="0"/>
          <w:numId w:val="9"/>
        </w:numPr>
        <w:rPr>
          <w:rFonts w:cstheme="minorHAnsi"/>
        </w:rPr>
      </w:pPr>
      <w:r w:rsidRPr="007C6808">
        <w:rPr>
          <w:rFonts w:cstheme="minorHAnsi"/>
        </w:rPr>
        <w:t>Leveransen skal gjennomføres innen angitt tidsramme</w:t>
      </w:r>
    </w:p>
    <w:p w14:paraId="612682C2" w14:textId="20DEBFF6" w:rsidR="00806C41" w:rsidRPr="007C6808" w:rsidRDefault="00806C41" w:rsidP="00DF7CFE">
      <w:pPr>
        <w:numPr>
          <w:ilvl w:val="0"/>
          <w:numId w:val="9"/>
        </w:numPr>
        <w:rPr>
          <w:rFonts w:cstheme="minorHAnsi"/>
        </w:rPr>
      </w:pPr>
      <w:r w:rsidRPr="007C6808">
        <w:rPr>
          <w:rFonts w:cstheme="minorHAnsi"/>
        </w:rPr>
        <w:t xml:space="preserve">Eventuelle forsinkelser som skyldes </w:t>
      </w:r>
      <w:r w:rsidR="007C2B1E">
        <w:rPr>
          <w:rFonts w:cstheme="minorHAnsi"/>
        </w:rPr>
        <w:t>Konsulenten</w:t>
      </w:r>
      <w:r w:rsidRPr="007C6808">
        <w:rPr>
          <w:rFonts w:cstheme="minorHAnsi"/>
        </w:rPr>
        <w:t xml:space="preserve"> gir ikke krav på tillegg</w:t>
      </w:r>
    </w:p>
    <w:p w14:paraId="663149FF" w14:textId="77777777" w:rsidR="00B650D3" w:rsidRPr="007C6808" w:rsidRDefault="00B650D3" w:rsidP="003F6BBA">
      <w:pPr>
        <w:rPr>
          <w:rFonts w:cstheme="minorHAnsi"/>
        </w:rPr>
      </w:pPr>
    </w:p>
    <w:p w14:paraId="2BD387E6" w14:textId="6887408E" w:rsidR="00822794" w:rsidRPr="007C6808" w:rsidRDefault="0068641C" w:rsidP="00B15FFF">
      <w:pPr>
        <w:pStyle w:val="Overskrift2"/>
        <w:numPr>
          <w:ilvl w:val="0"/>
          <w:numId w:val="0"/>
        </w:numPr>
        <w:ind w:left="576" w:hanging="576"/>
      </w:pPr>
      <w:bookmarkStart w:id="17" w:name="_Toc231991700"/>
      <w:r>
        <w:t xml:space="preserve">7.4. </w:t>
      </w:r>
      <w:r w:rsidR="00822794" w:rsidRPr="007C6808">
        <w:t>Krav til metode</w:t>
      </w:r>
      <w:bookmarkEnd w:id="17"/>
    </w:p>
    <w:p w14:paraId="6D114E74" w14:textId="441B0750" w:rsidR="00822794" w:rsidRPr="007C6808" w:rsidRDefault="007C2B1E" w:rsidP="00822794">
      <w:pPr>
        <w:rPr>
          <w:rFonts w:cstheme="minorHAnsi"/>
        </w:rPr>
      </w:pPr>
      <w:r>
        <w:rPr>
          <w:rFonts w:cstheme="minorHAnsi"/>
        </w:rPr>
        <w:t>Konsulenten</w:t>
      </w:r>
      <w:r w:rsidR="00822794" w:rsidRPr="007C6808">
        <w:rPr>
          <w:rFonts w:cstheme="minorHAnsi"/>
        </w:rPr>
        <w:t xml:space="preserve"> skal:</w:t>
      </w:r>
    </w:p>
    <w:p w14:paraId="4BFBB86B" w14:textId="77777777" w:rsidR="00822794" w:rsidRPr="007C6808" w:rsidRDefault="00822794" w:rsidP="00DF7CFE">
      <w:pPr>
        <w:numPr>
          <w:ilvl w:val="0"/>
          <w:numId w:val="15"/>
        </w:numPr>
        <w:rPr>
          <w:rFonts w:cstheme="minorHAnsi"/>
        </w:rPr>
      </w:pPr>
      <w:r w:rsidRPr="007C6808">
        <w:rPr>
          <w:rFonts w:cstheme="minorHAnsi"/>
        </w:rPr>
        <w:t>Benytte anerkjent metodikk</w:t>
      </w:r>
    </w:p>
    <w:p w14:paraId="12DEB984" w14:textId="77777777" w:rsidR="00822794" w:rsidRPr="007C6808" w:rsidRDefault="00822794" w:rsidP="00DF7CFE">
      <w:pPr>
        <w:numPr>
          <w:ilvl w:val="0"/>
          <w:numId w:val="15"/>
        </w:numPr>
        <w:rPr>
          <w:rFonts w:cstheme="minorHAnsi"/>
        </w:rPr>
      </w:pPr>
      <w:r w:rsidRPr="007C6808">
        <w:rPr>
          <w:rFonts w:cstheme="minorHAnsi"/>
        </w:rPr>
        <w:t>Dokumentere datagrunnlag</w:t>
      </w:r>
    </w:p>
    <w:p w14:paraId="057FABDD" w14:textId="77777777" w:rsidR="00822794" w:rsidRPr="007C6808" w:rsidRDefault="00822794" w:rsidP="00DF7CFE">
      <w:pPr>
        <w:numPr>
          <w:ilvl w:val="0"/>
          <w:numId w:val="15"/>
        </w:numPr>
        <w:rPr>
          <w:rFonts w:cstheme="minorHAnsi"/>
        </w:rPr>
      </w:pPr>
      <w:r w:rsidRPr="007C6808">
        <w:rPr>
          <w:rFonts w:cstheme="minorHAnsi"/>
        </w:rPr>
        <w:t>Sikre etterprøvbarhet</w:t>
      </w:r>
    </w:p>
    <w:p w14:paraId="45084F20" w14:textId="77777777" w:rsidR="008D7697" w:rsidRPr="007C6808" w:rsidRDefault="008D7697" w:rsidP="008D7697">
      <w:pPr>
        <w:rPr>
          <w:rFonts w:cstheme="minorHAnsi"/>
        </w:rPr>
      </w:pPr>
    </w:p>
    <w:p w14:paraId="20C7407F" w14:textId="411A5E48" w:rsidR="00822794" w:rsidRPr="007C6808" w:rsidRDefault="003F080E" w:rsidP="00B15FFF">
      <w:pPr>
        <w:pStyle w:val="Overskrift2"/>
        <w:numPr>
          <w:ilvl w:val="0"/>
          <w:numId w:val="0"/>
        </w:numPr>
        <w:ind w:left="576" w:hanging="576"/>
      </w:pPr>
      <w:bookmarkStart w:id="18" w:name="_Toc231991701"/>
      <w:r>
        <w:t xml:space="preserve">7.5. </w:t>
      </w:r>
      <w:r w:rsidR="00822794" w:rsidRPr="007C6808">
        <w:t>Fr</w:t>
      </w:r>
      <w:r w:rsidR="008D7697" w:rsidRPr="007C6808">
        <w:t>e</w:t>
      </w:r>
      <w:r w:rsidR="00822794" w:rsidRPr="007C6808">
        <w:t>mdrift</w:t>
      </w:r>
      <w:bookmarkEnd w:id="18"/>
    </w:p>
    <w:p w14:paraId="427187FB" w14:textId="3B4222CB" w:rsidR="00822794" w:rsidRPr="007C6808" w:rsidRDefault="00822794" w:rsidP="00822794">
      <w:pPr>
        <w:rPr>
          <w:rFonts w:cstheme="minorHAnsi"/>
        </w:rPr>
      </w:pPr>
      <w:r w:rsidRPr="007C6808">
        <w:rPr>
          <w:rFonts w:cstheme="minorHAnsi"/>
        </w:rPr>
        <w:t>Leveransen skal gjennomføres i henhold til avtalt plan.</w:t>
      </w:r>
      <w:r w:rsidR="005827F5">
        <w:rPr>
          <w:rFonts w:cstheme="minorHAnsi"/>
        </w:rPr>
        <w:t xml:space="preserve"> </w:t>
      </w:r>
      <w:r w:rsidRPr="007C6808">
        <w:rPr>
          <w:rFonts w:cstheme="minorHAnsi"/>
        </w:rPr>
        <w:t>Delmilepæler (eksempel):</w:t>
      </w:r>
    </w:p>
    <w:p w14:paraId="187A91B9" w14:textId="77777777" w:rsidR="00822794" w:rsidRPr="007C6808" w:rsidRDefault="00822794" w:rsidP="00DF7CFE">
      <w:pPr>
        <w:numPr>
          <w:ilvl w:val="0"/>
          <w:numId w:val="16"/>
        </w:numPr>
        <w:rPr>
          <w:rFonts w:cstheme="minorHAnsi"/>
        </w:rPr>
      </w:pPr>
      <w:r w:rsidRPr="007C6808">
        <w:rPr>
          <w:rFonts w:cstheme="minorHAnsi"/>
        </w:rPr>
        <w:t>Oppstartsmøte</w:t>
      </w:r>
    </w:p>
    <w:p w14:paraId="313526CC" w14:textId="77777777" w:rsidR="00822794" w:rsidRPr="007C6808" w:rsidRDefault="00822794" w:rsidP="00DF7CFE">
      <w:pPr>
        <w:numPr>
          <w:ilvl w:val="0"/>
          <w:numId w:val="16"/>
        </w:numPr>
        <w:rPr>
          <w:rFonts w:cstheme="minorHAnsi"/>
        </w:rPr>
      </w:pPr>
      <w:r w:rsidRPr="007C6808">
        <w:rPr>
          <w:rFonts w:cstheme="minorHAnsi"/>
        </w:rPr>
        <w:t>Foreløpig analyse</w:t>
      </w:r>
    </w:p>
    <w:p w14:paraId="5F1E299D" w14:textId="77777777" w:rsidR="00822794" w:rsidRPr="007C6808" w:rsidRDefault="00822794" w:rsidP="00DF7CFE">
      <w:pPr>
        <w:numPr>
          <w:ilvl w:val="0"/>
          <w:numId w:val="16"/>
        </w:numPr>
        <w:rPr>
          <w:rFonts w:cstheme="minorHAnsi"/>
        </w:rPr>
      </w:pPr>
      <w:r w:rsidRPr="007C6808">
        <w:rPr>
          <w:rFonts w:cstheme="minorHAnsi"/>
        </w:rPr>
        <w:lastRenderedPageBreak/>
        <w:t>Utkast rapport</w:t>
      </w:r>
    </w:p>
    <w:p w14:paraId="232F4D25" w14:textId="77777777" w:rsidR="00822794" w:rsidRPr="003F080E" w:rsidRDefault="00822794" w:rsidP="00DF7CFE">
      <w:pPr>
        <w:numPr>
          <w:ilvl w:val="0"/>
          <w:numId w:val="16"/>
        </w:numPr>
        <w:rPr>
          <w:rFonts w:cstheme="minorHAnsi"/>
        </w:rPr>
      </w:pPr>
      <w:r w:rsidRPr="003F080E">
        <w:rPr>
          <w:rFonts w:cstheme="minorHAnsi"/>
        </w:rPr>
        <w:t>Endelig rapport</w:t>
      </w:r>
    </w:p>
    <w:p w14:paraId="5DB1856C" w14:textId="77777777" w:rsidR="00BC0EB5" w:rsidRPr="003F080E" w:rsidRDefault="00BC0EB5" w:rsidP="00BC0EB5">
      <w:pPr>
        <w:rPr>
          <w:rFonts w:cstheme="minorHAnsi"/>
          <w:b/>
          <w:bCs/>
        </w:rPr>
      </w:pPr>
    </w:p>
    <w:p w14:paraId="540AB3C8" w14:textId="77777777" w:rsidR="00BD12F6" w:rsidRPr="004E445F" w:rsidRDefault="00BD12F6" w:rsidP="003F6BBA">
      <w:pPr>
        <w:rPr>
          <w:rFonts w:cstheme="minorHAnsi"/>
          <w:color w:val="FF0000"/>
        </w:rPr>
      </w:pPr>
    </w:p>
    <w:sectPr w:rsidR="00BD12F6" w:rsidRPr="004E445F" w:rsidSect="00B97ABA">
      <w:footerReference w:type="even" r:id="rId10"/>
      <w:footerReference w:type="default" r:id="rId11"/>
      <w:headerReference w:type="first" r:id="rId12"/>
      <w:pgSz w:w="11906" w:h="16838" w:code="9"/>
      <w:pgMar w:top="14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A088F" w14:textId="77777777" w:rsidR="00B030F7" w:rsidRDefault="00B030F7">
      <w:r>
        <w:separator/>
      </w:r>
    </w:p>
  </w:endnote>
  <w:endnote w:type="continuationSeparator" w:id="0">
    <w:p w14:paraId="7668B5F3" w14:textId="77777777" w:rsidR="00B030F7" w:rsidRDefault="00B0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9DF37" w14:textId="77777777" w:rsidR="004B4BF9" w:rsidRDefault="004B4BF9" w:rsidP="009846D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0B853DE4" w14:textId="77777777" w:rsidR="004B4BF9" w:rsidRDefault="004B4BF9" w:rsidP="009846D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E1A75" w14:textId="3293018D" w:rsidR="004B4BF9" w:rsidRPr="008A4DE0" w:rsidRDefault="003A3F2A" w:rsidP="009846D1">
    <w:pPr>
      <w:pStyle w:val="Bunntekst"/>
      <w:jc w:val="right"/>
      <w:rPr>
        <w:sz w:val="18"/>
        <w:szCs w:val="18"/>
      </w:rPr>
    </w:pPr>
    <w:r>
      <w:rPr>
        <w:rStyle w:val="Sidetall"/>
        <w:sz w:val="18"/>
        <w:szCs w:val="18"/>
      </w:rPr>
      <w:t xml:space="preserve">Kravspesifikasjon </w:t>
    </w:r>
    <w:r w:rsidRPr="008A4DE0">
      <w:rPr>
        <w:rStyle w:val="Sidetall"/>
        <w:sz w:val="18"/>
        <w:szCs w:val="18"/>
      </w:rPr>
      <w:t>–</w:t>
    </w:r>
    <w:r w:rsidR="004B4BF9" w:rsidRPr="008A4DE0">
      <w:rPr>
        <w:rStyle w:val="Sidetall"/>
        <w:sz w:val="18"/>
        <w:szCs w:val="18"/>
      </w:rPr>
      <w:t xml:space="preserve"> Side </w:t>
    </w:r>
    <w:r w:rsidR="004B4BF9" w:rsidRPr="008A4DE0">
      <w:rPr>
        <w:rStyle w:val="Sidetall"/>
        <w:sz w:val="18"/>
        <w:szCs w:val="18"/>
      </w:rPr>
      <w:fldChar w:fldCharType="begin"/>
    </w:r>
    <w:r w:rsidR="004B4BF9" w:rsidRPr="008A4DE0">
      <w:rPr>
        <w:rStyle w:val="Sidetall"/>
        <w:sz w:val="18"/>
        <w:szCs w:val="18"/>
      </w:rPr>
      <w:instrText xml:space="preserve">PAGE  </w:instrText>
    </w:r>
    <w:r w:rsidR="004B4BF9" w:rsidRPr="008A4DE0">
      <w:rPr>
        <w:rStyle w:val="Sidetall"/>
        <w:sz w:val="18"/>
        <w:szCs w:val="18"/>
      </w:rPr>
      <w:fldChar w:fldCharType="separate"/>
    </w:r>
    <w:r w:rsidR="004B4BF9">
      <w:rPr>
        <w:rStyle w:val="Sidetall"/>
        <w:noProof/>
        <w:sz w:val="18"/>
        <w:szCs w:val="18"/>
      </w:rPr>
      <w:t>3</w:t>
    </w:r>
    <w:r w:rsidR="004B4BF9" w:rsidRPr="008A4DE0">
      <w:rPr>
        <w:rStyle w:val="Sidetall"/>
        <w:sz w:val="18"/>
        <w:szCs w:val="18"/>
      </w:rPr>
      <w:fldChar w:fldCharType="end"/>
    </w:r>
    <w:r w:rsidR="004B4BF9" w:rsidRPr="008A4DE0">
      <w:rPr>
        <w:rStyle w:val="Sidetall"/>
        <w:sz w:val="18"/>
        <w:szCs w:val="18"/>
      </w:rPr>
      <w:t xml:space="preserve"> av </w:t>
    </w:r>
    <w:r w:rsidR="004B4BF9" w:rsidRPr="008A4DE0">
      <w:rPr>
        <w:rStyle w:val="Sidetall"/>
        <w:sz w:val="18"/>
        <w:szCs w:val="18"/>
      </w:rPr>
      <w:fldChar w:fldCharType="begin"/>
    </w:r>
    <w:r w:rsidR="004B4BF9" w:rsidRPr="008A4DE0">
      <w:rPr>
        <w:rStyle w:val="Sidetall"/>
        <w:sz w:val="18"/>
        <w:szCs w:val="18"/>
      </w:rPr>
      <w:instrText xml:space="preserve"> NUMPAGES  </w:instrText>
    </w:r>
    <w:r w:rsidR="004B4BF9" w:rsidRPr="008A4DE0">
      <w:rPr>
        <w:rStyle w:val="Sidetall"/>
        <w:sz w:val="18"/>
        <w:szCs w:val="18"/>
      </w:rPr>
      <w:fldChar w:fldCharType="separate"/>
    </w:r>
    <w:r w:rsidR="004B4BF9">
      <w:rPr>
        <w:rStyle w:val="Sidetall"/>
        <w:noProof/>
        <w:sz w:val="18"/>
        <w:szCs w:val="18"/>
      </w:rPr>
      <w:t>11</w:t>
    </w:r>
    <w:r w:rsidR="004B4BF9" w:rsidRPr="008A4DE0">
      <w:rPr>
        <w:rStyle w:val="Sidetal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5B894" w14:textId="77777777" w:rsidR="00B030F7" w:rsidRDefault="00B030F7">
      <w:r>
        <w:separator/>
      </w:r>
    </w:p>
  </w:footnote>
  <w:footnote w:type="continuationSeparator" w:id="0">
    <w:p w14:paraId="244B7EE4" w14:textId="77777777" w:rsidR="00B030F7" w:rsidRDefault="00B03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4B4BF9" w:rsidRPr="00105CF0" w14:paraId="35972901" w14:textId="77777777" w:rsidTr="009846D1">
      <w:tc>
        <w:tcPr>
          <w:tcW w:w="8647" w:type="dxa"/>
        </w:tcPr>
        <w:p w14:paraId="2A5FBB0A" w14:textId="77777777" w:rsidR="004B4BF9" w:rsidRPr="00105CF0" w:rsidRDefault="004B4BF9" w:rsidP="009846D1">
          <w:pPr>
            <w:tabs>
              <w:tab w:val="left" w:pos="3225"/>
              <w:tab w:val="right" w:pos="8507"/>
            </w:tabs>
            <w:rPr>
              <w:rFonts w:ascii="Times New Roman" w:hAnsi="Times New Roman"/>
              <w:sz w:val="24"/>
              <w:szCs w:val="20"/>
            </w:rPr>
          </w:pPr>
          <w:bookmarkStart w:id="19" w:name="_Hlt81811456"/>
          <w:bookmarkEnd w:id="19"/>
          <w:r w:rsidRPr="00105CF0">
            <w:rPr>
              <w:rFonts w:ascii="Times New Roman" w:hAnsi="Times New Roman"/>
              <w:sz w:val="42"/>
              <w:szCs w:val="20"/>
            </w:rPr>
            <w:tab/>
          </w:r>
          <w:r w:rsidRPr="00105CF0">
            <w:rPr>
              <w:rFonts w:ascii="Times New Roman" w:hAnsi="Times New Roman"/>
              <w:sz w:val="42"/>
              <w:szCs w:val="20"/>
            </w:rPr>
            <w:tab/>
          </w:r>
          <w:r w:rsidRPr="00105CF0">
            <w:rPr>
              <w:rFonts w:ascii="Times New Roman" w:hAnsi="Times New Roman"/>
              <w:noProof/>
              <w:sz w:val="24"/>
              <w:szCs w:val="20"/>
            </w:rPr>
            <w:drawing>
              <wp:anchor distT="0" distB="0" distL="114300" distR="114300" simplePos="0" relativeHeight="251659264" behindDoc="0" locked="0" layoutInCell="1" allowOverlap="1" wp14:anchorId="367B768E" wp14:editId="397FF443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5CF0">
            <w:rPr>
              <w:rFonts w:ascii="Times New Roman" w:hAnsi="Times New Roman"/>
              <w:sz w:val="42"/>
              <w:szCs w:val="20"/>
            </w:rPr>
            <w:t>BÆRUM KOMMUNE</w:t>
          </w:r>
        </w:p>
      </w:tc>
    </w:tr>
    <w:tr w:rsidR="004B4BF9" w:rsidRPr="00105CF0" w14:paraId="1DDF0ECD" w14:textId="77777777" w:rsidTr="009846D1">
      <w:tc>
        <w:tcPr>
          <w:tcW w:w="8647" w:type="dxa"/>
        </w:tcPr>
        <w:p w14:paraId="030CD1F3" w14:textId="77777777" w:rsidR="004B4BF9" w:rsidRPr="00105CF0" w:rsidRDefault="00B030F7" w:rsidP="009846D1">
          <w:pPr>
            <w:jc w:val="right"/>
            <w:rPr>
              <w:rFonts w:ascii="Arial" w:hAnsi="Arial"/>
              <w:caps/>
              <w:sz w:val="19"/>
              <w:szCs w:val="20"/>
            </w:rPr>
          </w:pPr>
          <w:sdt>
            <w:sdtPr>
              <w:rPr>
                <w:rFonts w:ascii="Arial" w:hAnsi="Arial"/>
                <w:caps/>
                <w:noProof/>
                <w:sz w:val="19"/>
                <w:szCs w:val="20"/>
              </w:rPr>
              <w:alias w:val="Soa_Navn"/>
              <w:tag w:val="Soa_Navn"/>
              <w:id w:val="21470764"/>
              <w:dataBinding w:xpath="/document/header/Soa_Navn" w:storeItemID="{5C1E45F6-6EA2-4741-835F-EDDB97364364}"/>
              <w:text/>
            </w:sdtPr>
            <w:sdtEndPr/>
            <w:sdtContent>
              <w:bookmarkStart w:id="20" w:name="Soa_Navn"/>
              <w:r w:rsidR="004B4BF9" w:rsidRPr="00105CF0">
                <w:rPr>
                  <w:rFonts w:ascii="Arial" w:hAnsi="Arial"/>
                  <w:caps/>
                  <w:noProof/>
                  <w:sz w:val="19"/>
                  <w:szCs w:val="20"/>
                </w:rPr>
                <w:t>Anskaffelser</w:t>
              </w:r>
            </w:sdtContent>
          </w:sdt>
          <w:bookmarkEnd w:id="20"/>
        </w:p>
      </w:tc>
    </w:tr>
  </w:tbl>
  <w:p w14:paraId="114798CF" w14:textId="77777777" w:rsidR="004B4BF9" w:rsidRPr="00105CF0" w:rsidRDefault="004B4BF9" w:rsidP="009846D1">
    <w:pPr>
      <w:tabs>
        <w:tab w:val="center" w:pos="4536"/>
        <w:tab w:val="right" w:pos="9072"/>
      </w:tabs>
      <w:rPr>
        <w:rFonts w:eastAsiaTheme="minorHAnsi" w:cstheme="minorBidi"/>
        <w:lang w:eastAsia="en-US"/>
      </w:rPr>
    </w:pPr>
  </w:p>
  <w:p w14:paraId="02BDE883" w14:textId="77777777" w:rsidR="004B4BF9" w:rsidRPr="003A079C" w:rsidRDefault="004B4BF9" w:rsidP="009846D1">
    <w:pPr>
      <w:pStyle w:val="Topptekst"/>
      <w:rPr>
        <w:sz w:val="16"/>
        <w:szCs w:val="16"/>
      </w:rPr>
    </w:pPr>
  </w:p>
  <w:p w14:paraId="4A8D9C9E" w14:textId="77777777" w:rsidR="004B4BF9" w:rsidRDefault="004B4BF9" w:rsidP="009846D1">
    <w:pPr>
      <w:pStyle w:val="Topptekst"/>
    </w:pPr>
    <w:bookmarkStart w:id="21" w:name="_Hlt68334528"/>
    <w:bookmarkEnd w:id="2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D2751"/>
    <w:multiLevelType w:val="hybridMultilevel"/>
    <w:tmpl w:val="F26846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2732E"/>
    <w:multiLevelType w:val="multilevel"/>
    <w:tmpl w:val="DE4ED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2723CB"/>
    <w:multiLevelType w:val="multilevel"/>
    <w:tmpl w:val="C562B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804E41"/>
    <w:multiLevelType w:val="multilevel"/>
    <w:tmpl w:val="9BC20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5CE7C0"/>
    <w:multiLevelType w:val="hybridMultilevel"/>
    <w:tmpl w:val="F604BF70"/>
    <w:lvl w:ilvl="0" w:tplc="B24C9D2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4923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54F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CCF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C8C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9435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E41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DE34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18D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B23E5"/>
    <w:multiLevelType w:val="multilevel"/>
    <w:tmpl w:val="727EEB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15F2562"/>
    <w:multiLevelType w:val="multilevel"/>
    <w:tmpl w:val="9E222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4B3B40"/>
    <w:multiLevelType w:val="multilevel"/>
    <w:tmpl w:val="75C8D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7F72D3"/>
    <w:multiLevelType w:val="multilevel"/>
    <w:tmpl w:val="9580E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CA7629"/>
    <w:multiLevelType w:val="multilevel"/>
    <w:tmpl w:val="C2C0BA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Overskrift3"/>
      <w:lvlText w:val="6.5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F5C395F"/>
    <w:multiLevelType w:val="multilevel"/>
    <w:tmpl w:val="49EA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872919"/>
    <w:multiLevelType w:val="multilevel"/>
    <w:tmpl w:val="AC96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810F0F"/>
    <w:multiLevelType w:val="multilevel"/>
    <w:tmpl w:val="D4704D1C"/>
    <w:lvl w:ilvl="0">
      <w:start w:val="5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A775A90"/>
    <w:multiLevelType w:val="multilevel"/>
    <w:tmpl w:val="2474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6039CC"/>
    <w:multiLevelType w:val="multilevel"/>
    <w:tmpl w:val="FB4C2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A615C6"/>
    <w:multiLevelType w:val="multilevel"/>
    <w:tmpl w:val="070A4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DA01EE"/>
    <w:multiLevelType w:val="multilevel"/>
    <w:tmpl w:val="62DE3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1593398"/>
    <w:multiLevelType w:val="multilevel"/>
    <w:tmpl w:val="296A2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774B8D"/>
    <w:multiLevelType w:val="multilevel"/>
    <w:tmpl w:val="679A0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2400208">
    <w:abstractNumId w:val="4"/>
  </w:num>
  <w:num w:numId="2" w16cid:durableId="5061684">
    <w:abstractNumId w:val="9"/>
  </w:num>
  <w:num w:numId="3" w16cid:durableId="19646531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7537016">
    <w:abstractNumId w:val="0"/>
  </w:num>
  <w:num w:numId="5" w16cid:durableId="383529004">
    <w:abstractNumId w:val="2"/>
  </w:num>
  <w:num w:numId="6" w16cid:durableId="1269855513">
    <w:abstractNumId w:val="7"/>
  </w:num>
  <w:num w:numId="7" w16cid:durableId="2020965635">
    <w:abstractNumId w:val="18"/>
  </w:num>
  <w:num w:numId="8" w16cid:durableId="702511560">
    <w:abstractNumId w:val="1"/>
  </w:num>
  <w:num w:numId="9" w16cid:durableId="697508555">
    <w:abstractNumId w:val="10"/>
  </w:num>
  <w:num w:numId="10" w16cid:durableId="284890394">
    <w:abstractNumId w:val="11"/>
  </w:num>
  <w:num w:numId="11" w16cid:durableId="199098465">
    <w:abstractNumId w:val="8"/>
  </w:num>
  <w:num w:numId="12" w16cid:durableId="1682586129">
    <w:abstractNumId w:val="6"/>
  </w:num>
  <w:num w:numId="13" w16cid:durableId="2084863473">
    <w:abstractNumId w:val="16"/>
  </w:num>
  <w:num w:numId="14" w16cid:durableId="488401372">
    <w:abstractNumId w:val="14"/>
  </w:num>
  <w:num w:numId="15" w16cid:durableId="1047071148">
    <w:abstractNumId w:val="15"/>
  </w:num>
  <w:num w:numId="16" w16cid:durableId="1058285692">
    <w:abstractNumId w:val="17"/>
  </w:num>
  <w:num w:numId="17" w16cid:durableId="370765191">
    <w:abstractNumId w:val="13"/>
  </w:num>
  <w:num w:numId="18" w16cid:durableId="2006587465">
    <w:abstractNumId w:val="3"/>
  </w:num>
  <w:num w:numId="19" w16cid:durableId="1651516232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1AC"/>
    <w:rsid w:val="000004E3"/>
    <w:rsid w:val="000046BD"/>
    <w:rsid w:val="0001124A"/>
    <w:rsid w:val="00011FB4"/>
    <w:rsid w:val="00012EA3"/>
    <w:rsid w:val="0001504C"/>
    <w:rsid w:val="0001759D"/>
    <w:rsid w:val="00023FF3"/>
    <w:rsid w:val="00027C66"/>
    <w:rsid w:val="00030B98"/>
    <w:rsid w:val="000319BA"/>
    <w:rsid w:val="000322B3"/>
    <w:rsid w:val="00046AAB"/>
    <w:rsid w:val="0005143A"/>
    <w:rsid w:val="0005681B"/>
    <w:rsid w:val="00061D36"/>
    <w:rsid w:val="00066C6D"/>
    <w:rsid w:val="00070AA8"/>
    <w:rsid w:val="0007147E"/>
    <w:rsid w:val="000856E1"/>
    <w:rsid w:val="00085AAA"/>
    <w:rsid w:val="000914B7"/>
    <w:rsid w:val="00093A01"/>
    <w:rsid w:val="0009486F"/>
    <w:rsid w:val="00095EBC"/>
    <w:rsid w:val="0009700F"/>
    <w:rsid w:val="000A1056"/>
    <w:rsid w:val="000A2718"/>
    <w:rsid w:val="000A412A"/>
    <w:rsid w:val="000A634B"/>
    <w:rsid w:val="000B2FC1"/>
    <w:rsid w:val="000B3055"/>
    <w:rsid w:val="000B52E4"/>
    <w:rsid w:val="000B7A54"/>
    <w:rsid w:val="000D0239"/>
    <w:rsid w:val="000D3774"/>
    <w:rsid w:val="000D4BD3"/>
    <w:rsid w:val="000D64B3"/>
    <w:rsid w:val="000D795F"/>
    <w:rsid w:val="000D7B9F"/>
    <w:rsid w:val="000E27C4"/>
    <w:rsid w:val="000E7CB6"/>
    <w:rsid w:val="000F1B4A"/>
    <w:rsid w:val="000F4F6D"/>
    <w:rsid w:val="00100779"/>
    <w:rsid w:val="001079B8"/>
    <w:rsid w:val="00122731"/>
    <w:rsid w:val="001272CF"/>
    <w:rsid w:val="0013084F"/>
    <w:rsid w:val="0013742C"/>
    <w:rsid w:val="00143C74"/>
    <w:rsid w:val="00144BA8"/>
    <w:rsid w:val="001475C3"/>
    <w:rsid w:val="00147C6D"/>
    <w:rsid w:val="00153AED"/>
    <w:rsid w:val="00177BD6"/>
    <w:rsid w:val="001806FB"/>
    <w:rsid w:val="0019395E"/>
    <w:rsid w:val="00193B40"/>
    <w:rsid w:val="001970D6"/>
    <w:rsid w:val="001978FE"/>
    <w:rsid w:val="001A0238"/>
    <w:rsid w:val="001A09D3"/>
    <w:rsid w:val="001A4653"/>
    <w:rsid w:val="001B1FAA"/>
    <w:rsid w:val="001D1F86"/>
    <w:rsid w:val="001D4152"/>
    <w:rsid w:val="001E1505"/>
    <w:rsid w:val="001E6626"/>
    <w:rsid w:val="001F1C1C"/>
    <w:rsid w:val="001F4625"/>
    <w:rsid w:val="00201D12"/>
    <w:rsid w:val="002142E7"/>
    <w:rsid w:val="00215127"/>
    <w:rsid w:val="00216B55"/>
    <w:rsid w:val="00225B0E"/>
    <w:rsid w:val="00225EBD"/>
    <w:rsid w:val="0023314D"/>
    <w:rsid w:val="002357D0"/>
    <w:rsid w:val="00237F00"/>
    <w:rsid w:val="0024289F"/>
    <w:rsid w:val="00246CD9"/>
    <w:rsid w:val="002501BF"/>
    <w:rsid w:val="00263E0C"/>
    <w:rsid w:val="00271971"/>
    <w:rsid w:val="00272615"/>
    <w:rsid w:val="00276507"/>
    <w:rsid w:val="00276987"/>
    <w:rsid w:val="00277663"/>
    <w:rsid w:val="00277D7B"/>
    <w:rsid w:val="00283F73"/>
    <w:rsid w:val="00284D3A"/>
    <w:rsid w:val="00290757"/>
    <w:rsid w:val="002A359B"/>
    <w:rsid w:val="002A6A05"/>
    <w:rsid w:val="002A6AAE"/>
    <w:rsid w:val="002B7517"/>
    <w:rsid w:val="002C0DDA"/>
    <w:rsid w:val="002C1951"/>
    <w:rsid w:val="002C5F72"/>
    <w:rsid w:val="002C7458"/>
    <w:rsid w:val="002D06C7"/>
    <w:rsid w:val="002D082A"/>
    <w:rsid w:val="002E401E"/>
    <w:rsid w:val="002E4142"/>
    <w:rsid w:val="002E4268"/>
    <w:rsid w:val="002F50FD"/>
    <w:rsid w:val="002F5EC1"/>
    <w:rsid w:val="003000FC"/>
    <w:rsid w:val="00320A62"/>
    <w:rsid w:val="00322D74"/>
    <w:rsid w:val="00325095"/>
    <w:rsid w:val="00337744"/>
    <w:rsid w:val="00337B59"/>
    <w:rsid w:val="003454F0"/>
    <w:rsid w:val="00347E8C"/>
    <w:rsid w:val="003509C7"/>
    <w:rsid w:val="003547E9"/>
    <w:rsid w:val="00361424"/>
    <w:rsid w:val="00362153"/>
    <w:rsid w:val="0037738B"/>
    <w:rsid w:val="003773D2"/>
    <w:rsid w:val="00380B9A"/>
    <w:rsid w:val="00380EE1"/>
    <w:rsid w:val="00386836"/>
    <w:rsid w:val="00397619"/>
    <w:rsid w:val="00397A3C"/>
    <w:rsid w:val="003A3F2A"/>
    <w:rsid w:val="003C2141"/>
    <w:rsid w:val="003C64B3"/>
    <w:rsid w:val="003D0391"/>
    <w:rsid w:val="003D3F49"/>
    <w:rsid w:val="003D4199"/>
    <w:rsid w:val="003D5FCC"/>
    <w:rsid w:val="003D7011"/>
    <w:rsid w:val="003E0B57"/>
    <w:rsid w:val="003E2202"/>
    <w:rsid w:val="003E69F8"/>
    <w:rsid w:val="003E7799"/>
    <w:rsid w:val="003F080E"/>
    <w:rsid w:val="003F0C53"/>
    <w:rsid w:val="003F2116"/>
    <w:rsid w:val="003F27E3"/>
    <w:rsid w:val="003F5BA9"/>
    <w:rsid w:val="003F6BBA"/>
    <w:rsid w:val="00406366"/>
    <w:rsid w:val="0040668B"/>
    <w:rsid w:val="0041633C"/>
    <w:rsid w:val="004303D4"/>
    <w:rsid w:val="00431FDE"/>
    <w:rsid w:val="004340B5"/>
    <w:rsid w:val="00442873"/>
    <w:rsid w:val="00447DCE"/>
    <w:rsid w:val="00451CE5"/>
    <w:rsid w:val="00454F27"/>
    <w:rsid w:val="0046008D"/>
    <w:rsid w:val="004632C8"/>
    <w:rsid w:val="00466FF7"/>
    <w:rsid w:val="00467699"/>
    <w:rsid w:val="00482895"/>
    <w:rsid w:val="00483AAC"/>
    <w:rsid w:val="00490F4C"/>
    <w:rsid w:val="004918F4"/>
    <w:rsid w:val="00496D3D"/>
    <w:rsid w:val="004975CE"/>
    <w:rsid w:val="004A4401"/>
    <w:rsid w:val="004A7DE0"/>
    <w:rsid w:val="004B070B"/>
    <w:rsid w:val="004B3406"/>
    <w:rsid w:val="004B4BF9"/>
    <w:rsid w:val="004C020B"/>
    <w:rsid w:val="004C39A0"/>
    <w:rsid w:val="004C6DDF"/>
    <w:rsid w:val="004D3245"/>
    <w:rsid w:val="004D36F5"/>
    <w:rsid w:val="004E303D"/>
    <w:rsid w:val="004E445F"/>
    <w:rsid w:val="004E4BC2"/>
    <w:rsid w:val="004E7B4A"/>
    <w:rsid w:val="004F0F9A"/>
    <w:rsid w:val="004F3F32"/>
    <w:rsid w:val="004F3F82"/>
    <w:rsid w:val="004F5B0B"/>
    <w:rsid w:val="004F6E94"/>
    <w:rsid w:val="005030B4"/>
    <w:rsid w:val="0052087A"/>
    <w:rsid w:val="00523DB4"/>
    <w:rsid w:val="00524A68"/>
    <w:rsid w:val="0052517F"/>
    <w:rsid w:val="00554A7D"/>
    <w:rsid w:val="00556707"/>
    <w:rsid w:val="00561AB7"/>
    <w:rsid w:val="00567B3E"/>
    <w:rsid w:val="00581792"/>
    <w:rsid w:val="005827F5"/>
    <w:rsid w:val="00583FC2"/>
    <w:rsid w:val="00590E6B"/>
    <w:rsid w:val="005923FD"/>
    <w:rsid w:val="00592A24"/>
    <w:rsid w:val="00596C2D"/>
    <w:rsid w:val="00596EED"/>
    <w:rsid w:val="005A3774"/>
    <w:rsid w:val="005B5CA2"/>
    <w:rsid w:val="005B730A"/>
    <w:rsid w:val="005C1A11"/>
    <w:rsid w:val="005C3138"/>
    <w:rsid w:val="005C598C"/>
    <w:rsid w:val="005C5E0E"/>
    <w:rsid w:val="005D001A"/>
    <w:rsid w:val="005D00C1"/>
    <w:rsid w:val="005D0297"/>
    <w:rsid w:val="005D5604"/>
    <w:rsid w:val="005D6BF6"/>
    <w:rsid w:val="005E291B"/>
    <w:rsid w:val="005E3F37"/>
    <w:rsid w:val="005E496C"/>
    <w:rsid w:val="005E68AB"/>
    <w:rsid w:val="005E6DE1"/>
    <w:rsid w:val="005F2B9F"/>
    <w:rsid w:val="006012CA"/>
    <w:rsid w:val="00603281"/>
    <w:rsid w:val="00611BF5"/>
    <w:rsid w:val="0061560E"/>
    <w:rsid w:val="0061734F"/>
    <w:rsid w:val="0062149D"/>
    <w:rsid w:val="006217A8"/>
    <w:rsid w:val="006239C5"/>
    <w:rsid w:val="00627002"/>
    <w:rsid w:val="00633FCF"/>
    <w:rsid w:val="00646A2A"/>
    <w:rsid w:val="00650BAD"/>
    <w:rsid w:val="006543D4"/>
    <w:rsid w:val="006546CC"/>
    <w:rsid w:val="00654D1A"/>
    <w:rsid w:val="00655205"/>
    <w:rsid w:val="006652CA"/>
    <w:rsid w:val="00665D9D"/>
    <w:rsid w:val="006854B3"/>
    <w:rsid w:val="0068641C"/>
    <w:rsid w:val="00687391"/>
    <w:rsid w:val="00691779"/>
    <w:rsid w:val="00695B33"/>
    <w:rsid w:val="006A218C"/>
    <w:rsid w:val="006A37C3"/>
    <w:rsid w:val="006A4F3A"/>
    <w:rsid w:val="006B73C8"/>
    <w:rsid w:val="006C0291"/>
    <w:rsid w:val="006C0B2F"/>
    <w:rsid w:val="006C1FAD"/>
    <w:rsid w:val="006C2D11"/>
    <w:rsid w:val="006C3558"/>
    <w:rsid w:val="006C6F7B"/>
    <w:rsid w:val="006D0C97"/>
    <w:rsid w:val="006D0F4E"/>
    <w:rsid w:val="006D10CC"/>
    <w:rsid w:val="006D69F5"/>
    <w:rsid w:val="006E27B5"/>
    <w:rsid w:val="006E6AA9"/>
    <w:rsid w:val="006F6DDF"/>
    <w:rsid w:val="007002F3"/>
    <w:rsid w:val="00701978"/>
    <w:rsid w:val="00703C1D"/>
    <w:rsid w:val="00710476"/>
    <w:rsid w:val="00710772"/>
    <w:rsid w:val="00710A1A"/>
    <w:rsid w:val="007213D8"/>
    <w:rsid w:val="00721E82"/>
    <w:rsid w:val="00727211"/>
    <w:rsid w:val="00750E6F"/>
    <w:rsid w:val="007513C9"/>
    <w:rsid w:val="00752F4C"/>
    <w:rsid w:val="00760ABD"/>
    <w:rsid w:val="00760D6A"/>
    <w:rsid w:val="007611CC"/>
    <w:rsid w:val="00762F82"/>
    <w:rsid w:val="007658E7"/>
    <w:rsid w:val="007662A8"/>
    <w:rsid w:val="00767D98"/>
    <w:rsid w:val="007739CC"/>
    <w:rsid w:val="0078324E"/>
    <w:rsid w:val="007902FB"/>
    <w:rsid w:val="007908E1"/>
    <w:rsid w:val="00790E39"/>
    <w:rsid w:val="00795636"/>
    <w:rsid w:val="0079717A"/>
    <w:rsid w:val="007A057F"/>
    <w:rsid w:val="007A3985"/>
    <w:rsid w:val="007A4157"/>
    <w:rsid w:val="007A6078"/>
    <w:rsid w:val="007B20F9"/>
    <w:rsid w:val="007B562E"/>
    <w:rsid w:val="007C2B1E"/>
    <w:rsid w:val="007C6808"/>
    <w:rsid w:val="007D02C5"/>
    <w:rsid w:val="007D2B59"/>
    <w:rsid w:val="007E000F"/>
    <w:rsid w:val="007E26E7"/>
    <w:rsid w:val="007E2B0D"/>
    <w:rsid w:val="007E4533"/>
    <w:rsid w:val="007E7535"/>
    <w:rsid w:val="007F6BFC"/>
    <w:rsid w:val="007F6E21"/>
    <w:rsid w:val="00804432"/>
    <w:rsid w:val="00806C41"/>
    <w:rsid w:val="0081382A"/>
    <w:rsid w:val="00814D1F"/>
    <w:rsid w:val="00814FB7"/>
    <w:rsid w:val="00822794"/>
    <w:rsid w:val="008259D9"/>
    <w:rsid w:val="00830807"/>
    <w:rsid w:val="008354D1"/>
    <w:rsid w:val="0083565B"/>
    <w:rsid w:val="00837CE5"/>
    <w:rsid w:val="0084168E"/>
    <w:rsid w:val="008442B0"/>
    <w:rsid w:val="0085000C"/>
    <w:rsid w:val="00852D35"/>
    <w:rsid w:val="00853131"/>
    <w:rsid w:val="0085370D"/>
    <w:rsid w:val="00853EF2"/>
    <w:rsid w:val="00862E18"/>
    <w:rsid w:val="00863290"/>
    <w:rsid w:val="00863E5E"/>
    <w:rsid w:val="0086411A"/>
    <w:rsid w:val="00867298"/>
    <w:rsid w:val="008735FD"/>
    <w:rsid w:val="00874116"/>
    <w:rsid w:val="00877FA0"/>
    <w:rsid w:val="008804D9"/>
    <w:rsid w:val="0088183F"/>
    <w:rsid w:val="00885FCA"/>
    <w:rsid w:val="008867A3"/>
    <w:rsid w:val="008908BC"/>
    <w:rsid w:val="008910F6"/>
    <w:rsid w:val="008A0346"/>
    <w:rsid w:val="008A28AF"/>
    <w:rsid w:val="008B7AFF"/>
    <w:rsid w:val="008C0F0E"/>
    <w:rsid w:val="008D32A8"/>
    <w:rsid w:val="008D74AC"/>
    <w:rsid w:val="008D7697"/>
    <w:rsid w:val="008E0954"/>
    <w:rsid w:val="008E3E38"/>
    <w:rsid w:val="008E6280"/>
    <w:rsid w:val="008F6225"/>
    <w:rsid w:val="008F628F"/>
    <w:rsid w:val="009035E2"/>
    <w:rsid w:val="00911367"/>
    <w:rsid w:val="0092663B"/>
    <w:rsid w:val="00930607"/>
    <w:rsid w:val="009312A6"/>
    <w:rsid w:val="00931732"/>
    <w:rsid w:val="009325E3"/>
    <w:rsid w:val="009359DA"/>
    <w:rsid w:val="009360CE"/>
    <w:rsid w:val="00940E3F"/>
    <w:rsid w:val="0094242A"/>
    <w:rsid w:val="00943580"/>
    <w:rsid w:val="00961FE9"/>
    <w:rsid w:val="00962414"/>
    <w:rsid w:val="00963342"/>
    <w:rsid w:val="00965F72"/>
    <w:rsid w:val="00970DAF"/>
    <w:rsid w:val="00971434"/>
    <w:rsid w:val="00973CB0"/>
    <w:rsid w:val="00977E09"/>
    <w:rsid w:val="009835C4"/>
    <w:rsid w:val="009846D1"/>
    <w:rsid w:val="00984EBE"/>
    <w:rsid w:val="0099014F"/>
    <w:rsid w:val="0099329C"/>
    <w:rsid w:val="009947E3"/>
    <w:rsid w:val="00997E8B"/>
    <w:rsid w:val="009A07CC"/>
    <w:rsid w:val="009A4F00"/>
    <w:rsid w:val="009A52C8"/>
    <w:rsid w:val="009A57B9"/>
    <w:rsid w:val="009A655A"/>
    <w:rsid w:val="009A66AD"/>
    <w:rsid w:val="009B305C"/>
    <w:rsid w:val="009B3CB5"/>
    <w:rsid w:val="009C0AB6"/>
    <w:rsid w:val="009C57E3"/>
    <w:rsid w:val="009D7E9A"/>
    <w:rsid w:val="009E4390"/>
    <w:rsid w:val="009E4AF4"/>
    <w:rsid w:val="009E62CA"/>
    <w:rsid w:val="009F7436"/>
    <w:rsid w:val="00A000BD"/>
    <w:rsid w:val="00A0133F"/>
    <w:rsid w:val="00A06AAE"/>
    <w:rsid w:val="00A070EC"/>
    <w:rsid w:val="00A1206D"/>
    <w:rsid w:val="00A13294"/>
    <w:rsid w:val="00A16F62"/>
    <w:rsid w:val="00A201E9"/>
    <w:rsid w:val="00A2697E"/>
    <w:rsid w:val="00A32245"/>
    <w:rsid w:val="00A34B45"/>
    <w:rsid w:val="00A40B97"/>
    <w:rsid w:val="00A472EA"/>
    <w:rsid w:val="00A51308"/>
    <w:rsid w:val="00A52F3D"/>
    <w:rsid w:val="00A533C8"/>
    <w:rsid w:val="00A54A9E"/>
    <w:rsid w:val="00A5643C"/>
    <w:rsid w:val="00A57AFD"/>
    <w:rsid w:val="00A629D1"/>
    <w:rsid w:val="00A644AF"/>
    <w:rsid w:val="00A65618"/>
    <w:rsid w:val="00A70F75"/>
    <w:rsid w:val="00A710FA"/>
    <w:rsid w:val="00A848C0"/>
    <w:rsid w:val="00A85678"/>
    <w:rsid w:val="00A87A31"/>
    <w:rsid w:val="00A901B2"/>
    <w:rsid w:val="00A907D8"/>
    <w:rsid w:val="00A9337E"/>
    <w:rsid w:val="00A93A7F"/>
    <w:rsid w:val="00A9787D"/>
    <w:rsid w:val="00AA3485"/>
    <w:rsid w:val="00AA39FA"/>
    <w:rsid w:val="00AA61B2"/>
    <w:rsid w:val="00AB5A0D"/>
    <w:rsid w:val="00AB5C07"/>
    <w:rsid w:val="00AB6886"/>
    <w:rsid w:val="00AC075A"/>
    <w:rsid w:val="00AD2195"/>
    <w:rsid w:val="00AD493D"/>
    <w:rsid w:val="00AE7324"/>
    <w:rsid w:val="00AE79CD"/>
    <w:rsid w:val="00AF32AB"/>
    <w:rsid w:val="00AF468E"/>
    <w:rsid w:val="00AF660E"/>
    <w:rsid w:val="00B00373"/>
    <w:rsid w:val="00B01BDF"/>
    <w:rsid w:val="00B030F7"/>
    <w:rsid w:val="00B0578B"/>
    <w:rsid w:val="00B14827"/>
    <w:rsid w:val="00B15FFF"/>
    <w:rsid w:val="00B22AA3"/>
    <w:rsid w:val="00B3052A"/>
    <w:rsid w:val="00B33549"/>
    <w:rsid w:val="00B364F0"/>
    <w:rsid w:val="00B36E49"/>
    <w:rsid w:val="00B4040D"/>
    <w:rsid w:val="00B5314B"/>
    <w:rsid w:val="00B53D49"/>
    <w:rsid w:val="00B56136"/>
    <w:rsid w:val="00B62018"/>
    <w:rsid w:val="00B63340"/>
    <w:rsid w:val="00B650D3"/>
    <w:rsid w:val="00B658B7"/>
    <w:rsid w:val="00B67526"/>
    <w:rsid w:val="00B71461"/>
    <w:rsid w:val="00B722A2"/>
    <w:rsid w:val="00B80BF9"/>
    <w:rsid w:val="00B83290"/>
    <w:rsid w:val="00B847E1"/>
    <w:rsid w:val="00B85C6C"/>
    <w:rsid w:val="00B87CB6"/>
    <w:rsid w:val="00B97ABA"/>
    <w:rsid w:val="00BC0EB5"/>
    <w:rsid w:val="00BC6AD1"/>
    <w:rsid w:val="00BC6B9C"/>
    <w:rsid w:val="00BC6C47"/>
    <w:rsid w:val="00BD12F6"/>
    <w:rsid w:val="00BD17B2"/>
    <w:rsid w:val="00BD20E1"/>
    <w:rsid w:val="00BD2C5B"/>
    <w:rsid w:val="00BD48FB"/>
    <w:rsid w:val="00BD5167"/>
    <w:rsid w:val="00BE5557"/>
    <w:rsid w:val="00BE5B9F"/>
    <w:rsid w:val="00BE6C52"/>
    <w:rsid w:val="00C001AC"/>
    <w:rsid w:val="00C00E6F"/>
    <w:rsid w:val="00C12093"/>
    <w:rsid w:val="00C128BB"/>
    <w:rsid w:val="00C161D6"/>
    <w:rsid w:val="00C32779"/>
    <w:rsid w:val="00C32D67"/>
    <w:rsid w:val="00C33AC9"/>
    <w:rsid w:val="00C36996"/>
    <w:rsid w:val="00C43ED5"/>
    <w:rsid w:val="00C47040"/>
    <w:rsid w:val="00C53F61"/>
    <w:rsid w:val="00C62430"/>
    <w:rsid w:val="00C6335E"/>
    <w:rsid w:val="00C71A5E"/>
    <w:rsid w:val="00C86C0F"/>
    <w:rsid w:val="00C902DE"/>
    <w:rsid w:val="00C904DD"/>
    <w:rsid w:val="00C952DD"/>
    <w:rsid w:val="00C971FF"/>
    <w:rsid w:val="00C976CF"/>
    <w:rsid w:val="00CA46BE"/>
    <w:rsid w:val="00CA4D99"/>
    <w:rsid w:val="00CA6004"/>
    <w:rsid w:val="00CA7CA5"/>
    <w:rsid w:val="00CB0A76"/>
    <w:rsid w:val="00CB1A54"/>
    <w:rsid w:val="00CB512F"/>
    <w:rsid w:val="00CB7EA5"/>
    <w:rsid w:val="00CC0D8B"/>
    <w:rsid w:val="00CD130D"/>
    <w:rsid w:val="00CE515B"/>
    <w:rsid w:val="00CF1101"/>
    <w:rsid w:val="00D06D8B"/>
    <w:rsid w:val="00D0700B"/>
    <w:rsid w:val="00D07837"/>
    <w:rsid w:val="00D14CB4"/>
    <w:rsid w:val="00D15779"/>
    <w:rsid w:val="00D17C4B"/>
    <w:rsid w:val="00D234E5"/>
    <w:rsid w:val="00D25415"/>
    <w:rsid w:val="00D35C13"/>
    <w:rsid w:val="00D422C1"/>
    <w:rsid w:val="00D47877"/>
    <w:rsid w:val="00D5467F"/>
    <w:rsid w:val="00D567AC"/>
    <w:rsid w:val="00D63B62"/>
    <w:rsid w:val="00D666D0"/>
    <w:rsid w:val="00D744B8"/>
    <w:rsid w:val="00D811C1"/>
    <w:rsid w:val="00D81FCF"/>
    <w:rsid w:val="00D90842"/>
    <w:rsid w:val="00D946C8"/>
    <w:rsid w:val="00D96554"/>
    <w:rsid w:val="00D96840"/>
    <w:rsid w:val="00DB051A"/>
    <w:rsid w:val="00DB2A7A"/>
    <w:rsid w:val="00DB5EB2"/>
    <w:rsid w:val="00DC6D62"/>
    <w:rsid w:val="00DD0BFD"/>
    <w:rsid w:val="00DD211D"/>
    <w:rsid w:val="00DD44EA"/>
    <w:rsid w:val="00DD4F6A"/>
    <w:rsid w:val="00DE09F3"/>
    <w:rsid w:val="00DF05E2"/>
    <w:rsid w:val="00DF2680"/>
    <w:rsid w:val="00DF488B"/>
    <w:rsid w:val="00DF7AEB"/>
    <w:rsid w:val="00DF7CFE"/>
    <w:rsid w:val="00E0151F"/>
    <w:rsid w:val="00E064BD"/>
    <w:rsid w:val="00E07D9D"/>
    <w:rsid w:val="00E14C44"/>
    <w:rsid w:val="00E169FD"/>
    <w:rsid w:val="00E17BDE"/>
    <w:rsid w:val="00E21CC6"/>
    <w:rsid w:val="00E30760"/>
    <w:rsid w:val="00E30C47"/>
    <w:rsid w:val="00E33FD4"/>
    <w:rsid w:val="00E36D10"/>
    <w:rsid w:val="00E41280"/>
    <w:rsid w:val="00E468C5"/>
    <w:rsid w:val="00E4765B"/>
    <w:rsid w:val="00E47C5F"/>
    <w:rsid w:val="00E55E1C"/>
    <w:rsid w:val="00E55F01"/>
    <w:rsid w:val="00E56BF4"/>
    <w:rsid w:val="00E6111A"/>
    <w:rsid w:val="00E62B40"/>
    <w:rsid w:val="00E65071"/>
    <w:rsid w:val="00E73259"/>
    <w:rsid w:val="00E76E5B"/>
    <w:rsid w:val="00E808CA"/>
    <w:rsid w:val="00E86EDE"/>
    <w:rsid w:val="00E87147"/>
    <w:rsid w:val="00E9314B"/>
    <w:rsid w:val="00E94E2A"/>
    <w:rsid w:val="00EA2C10"/>
    <w:rsid w:val="00EB6B71"/>
    <w:rsid w:val="00EC324B"/>
    <w:rsid w:val="00EC481A"/>
    <w:rsid w:val="00EC4E12"/>
    <w:rsid w:val="00EC52FD"/>
    <w:rsid w:val="00EC5CAC"/>
    <w:rsid w:val="00EC680D"/>
    <w:rsid w:val="00ED1EAD"/>
    <w:rsid w:val="00ED7A0A"/>
    <w:rsid w:val="00ED7F4E"/>
    <w:rsid w:val="00EE0C31"/>
    <w:rsid w:val="00EE19F9"/>
    <w:rsid w:val="00EE4A46"/>
    <w:rsid w:val="00EE5C01"/>
    <w:rsid w:val="00EF10B5"/>
    <w:rsid w:val="00F00B86"/>
    <w:rsid w:val="00F056BE"/>
    <w:rsid w:val="00F21276"/>
    <w:rsid w:val="00F22426"/>
    <w:rsid w:val="00F23804"/>
    <w:rsid w:val="00F2446A"/>
    <w:rsid w:val="00F32355"/>
    <w:rsid w:val="00F43130"/>
    <w:rsid w:val="00F576CC"/>
    <w:rsid w:val="00F57980"/>
    <w:rsid w:val="00F63AAB"/>
    <w:rsid w:val="00F70213"/>
    <w:rsid w:val="00F759BF"/>
    <w:rsid w:val="00F76FC6"/>
    <w:rsid w:val="00F8089A"/>
    <w:rsid w:val="00F8795D"/>
    <w:rsid w:val="00F91DD0"/>
    <w:rsid w:val="00F921BD"/>
    <w:rsid w:val="00F92C6A"/>
    <w:rsid w:val="00F94E24"/>
    <w:rsid w:val="00F94F8F"/>
    <w:rsid w:val="00F965B4"/>
    <w:rsid w:val="00FA6978"/>
    <w:rsid w:val="00FA7B64"/>
    <w:rsid w:val="00FB2445"/>
    <w:rsid w:val="00FB2C5F"/>
    <w:rsid w:val="00FB76AF"/>
    <w:rsid w:val="00FC3A2E"/>
    <w:rsid w:val="00FC53D1"/>
    <w:rsid w:val="00FD0A53"/>
    <w:rsid w:val="00FD0F80"/>
    <w:rsid w:val="00FD21CC"/>
    <w:rsid w:val="00FD5329"/>
    <w:rsid w:val="00FE20C5"/>
    <w:rsid w:val="00FE4974"/>
    <w:rsid w:val="00FE5498"/>
    <w:rsid w:val="00FE5ABE"/>
    <w:rsid w:val="00FF4072"/>
    <w:rsid w:val="042327D3"/>
    <w:rsid w:val="068F82E9"/>
    <w:rsid w:val="128A7977"/>
    <w:rsid w:val="155ADECA"/>
    <w:rsid w:val="16E071E4"/>
    <w:rsid w:val="20FA3E2C"/>
    <w:rsid w:val="296E797A"/>
    <w:rsid w:val="2978F0C8"/>
    <w:rsid w:val="2A7C3289"/>
    <w:rsid w:val="34460B39"/>
    <w:rsid w:val="483B0692"/>
    <w:rsid w:val="5F46FE15"/>
    <w:rsid w:val="5FEA6C86"/>
    <w:rsid w:val="604E29AE"/>
    <w:rsid w:val="691057B3"/>
    <w:rsid w:val="6CADE147"/>
    <w:rsid w:val="736C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EF0BE"/>
  <w15:chartTrackingRefBased/>
  <w15:docId w15:val="{F104A7E4-05C6-4899-8AB2-D6D1DEAF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1AC"/>
    <w:pPr>
      <w:spacing w:after="0" w:line="240" w:lineRule="auto"/>
    </w:pPr>
    <w:rPr>
      <w:rFonts w:eastAsia="Times New Roman" w:cs="Times New Roman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C001AC"/>
    <w:pPr>
      <w:keepNext/>
      <w:numPr>
        <w:numId w:val="2"/>
      </w:numPr>
      <w:tabs>
        <w:tab w:val="left" w:pos="578"/>
      </w:tabs>
      <w:spacing w:before="480" w:after="6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C001AC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C001AC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C001AC"/>
    <w:pPr>
      <w:keepNext/>
      <w:numPr>
        <w:ilvl w:val="3"/>
        <w:numId w:val="2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qFormat/>
    <w:rsid w:val="00C001AC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C001AC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C001AC"/>
    <w:pPr>
      <w:numPr>
        <w:ilvl w:val="6"/>
        <w:numId w:val="2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qFormat/>
    <w:rsid w:val="00C001AC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qFormat/>
    <w:rsid w:val="00C001AC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C001AC"/>
    <w:rPr>
      <w:rFonts w:eastAsia="Times New Roman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C001AC"/>
    <w:rPr>
      <w:rFonts w:eastAsia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C001AC"/>
    <w:rPr>
      <w:rFonts w:eastAsia="Times New Roman" w:cs="Arial"/>
      <w:b/>
      <w:bCs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C001AC"/>
    <w:rPr>
      <w:rFonts w:eastAsia="Times New Roman" w:cs="Times New Roman"/>
      <w:b/>
      <w:bCs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001AC"/>
    <w:rPr>
      <w:rFonts w:eastAsia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001AC"/>
    <w:rPr>
      <w:rFonts w:eastAsia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001AC"/>
    <w:rPr>
      <w:rFonts w:eastAsia="Times New Roman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001AC"/>
    <w:rPr>
      <w:rFonts w:eastAsia="Times New Roman" w:cs="Times New Roman"/>
      <w:i/>
      <w:iCs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001AC"/>
    <w:rPr>
      <w:rFonts w:ascii="Arial" w:eastAsia="Times New Roman" w:hAnsi="Arial" w:cs="Arial"/>
      <w:lang w:eastAsia="nb-NO"/>
    </w:rPr>
  </w:style>
  <w:style w:type="character" w:styleId="Hyperkobling">
    <w:name w:val="Hyperlink"/>
    <w:uiPriority w:val="99"/>
    <w:rsid w:val="00C001AC"/>
    <w:rPr>
      <w:color w:val="0000FF"/>
      <w:u w:val="single"/>
    </w:rPr>
  </w:style>
  <w:style w:type="paragraph" w:styleId="Topptekst">
    <w:name w:val="header"/>
    <w:basedOn w:val="Normal"/>
    <w:link w:val="TopptekstTegn"/>
    <w:rsid w:val="00C001AC"/>
    <w:pPr>
      <w:tabs>
        <w:tab w:val="center" w:pos="4536"/>
        <w:tab w:val="right" w:pos="9072"/>
      </w:tabs>
    </w:pPr>
    <w:rPr>
      <w:szCs w:val="20"/>
    </w:rPr>
  </w:style>
  <w:style w:type="character" w:customStyle="1" w:styleId="TopptekstTegn">
    <w:name w:val="Topptekst Tegn"/>
    <w:basedOn w:val="Standardskriftforavsnitt"/>
    <w:link w:val="Topptekst"/>
    <w:rsid w:val="00C001AC"/>
    <w:rPr>
      <w:rFonts w:eastAsia="Times New Roman" w:cs="Times New Roman"/>
      <w:szCs w:val="20"/>
      <w:lang w:eastAsia="nb-NO"/>
    </w:rPr>
  </w:style>
  <w:style w:type="paragraph" w:styleId="Bunntekst">
    <w:name w:val="footer"/>
    <w:basedOn w:val="Normal"/>
    <w:link w:val="BunntekstTegn"/>
    <w:rsid w:val="00C001A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C001AC"/>
    <w:rPr>
      <w:rFonts w:eastAsia="Times New Roman" w:cs="Times New Roman"/>
      <w:lang w:eastAsia="nb-NO"/>
    </w:rPr>
  </w:style>
  <w:style w:type="character" w:styleId="Sidetall">
    <w:name w:val="page number"/>
    <w:basedOn w:val="Standardskriftforavsnitt"/>
    <w:rsid w:val="00C001AC"/>
  </w:style>
  <w:style w:type="paragraph" w:styleId="INNH1">
    <w:name w:val="toc 1"/>
    <w:basedOn w:val="Normal"/>
    <w:next w:val="Normal"/>
    <w:autoRedefine/>
    <w:uiPriority w:val="39"/>
    <w:rsid w:val="00C001AC"/>
    <w:pPr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C001AC"/>
    <w:pPr>
      <w:ind w:left="240"/>
    </w:pPr>
    <w:rPr>
      <w:smallCaps/>
      <w:sz w:val="20"/>
      <w:szCs w:val="20"/>
    </w:rPr>
  </w:style>
  <w:style w:type="paragraph" w:styleId="Listeavsnitt">
    <w:name w:val="List Paragraph"/>
    <w:basedOn w:val="Normal"/>
    <w:uiPriority w:val="34"/>
    <w:qFormat/>
    <w:rsid w:val="00C001AC"/>
    <w:pPr>
      <w:ind w:left="708"/>
    </w:pPr>
  </w:style>
  <w:style w:type="table" w:styleId="Tabellrutenett">
    <w:name w:val="Table Grid"/>
    <w:basedOn w:val="Vanligtabell"/>
    <w:uiPriority w:val="39"/>
    <w:rsid w:val="00C00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unhideWhenUsed/>
    <w:rsid w:val="00C001AC"/>
    <w:pPr>
      <w:spacing w:after="100"/>
      <w:ind w:left="44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7611C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11C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11CC"/>
    <w:rPr>
      <w:rFonts w:eastAsia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11C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11CC"/>
    <w:rPr>
      <w:rFonts w:eastAsia="Times New Roman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11C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611CC"/>
    <w:rPr>
      <w:rFonts w:ascii="Segoe UI" w:eastAsia="Times New Roman" w:hAnsi="Segoe UI" w:cs="Segoe UI"/>
      <w:sz w:val="18"/>
      <w:szCs w:val="18"/>
      <w:lang w:eastAsia="nb-NO"/>
    </w:rPr>
  </w:style>
  <w:style w:type="paragraph" w:styleId="Fotnotetekst">
    <w:name w:val="footnote text"/>
    <w:basedOn w:val="Normal"/>
    <w:link w:val="FotnotetekstTegn"/>
    <w:uiPriority w:val="99"/>
    <w:unhideWhenUsed/>
    <w:rsid w:val="006652CA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6652CA"/>
    <w:rPr>
      <w:rFonts w:eastAsia="Times New Roman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6652C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1D4152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650B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4B4BF9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5D6BF6"/>
    <w:pPr>
      <w:spacing w:after="0" w:line="240" w:lineRule="auto"/>
    </w:pPr>
    <w:rPr>
      <w:rFonts w:eastAsia="Times New Roman" w:cs="Times New Roman"/>
      <w:lang w:eastAsia="nb-NO"/>
    </w:rPr>
  </w:style>
  <w:style w:type="character" w:styleId="Utheving">
    <w:name w:val="Emphasis"/>
    <w:basedOn w:val="Standardskriftforavsnitt"/>
    <w:uiPriority w:val="20"/>
    <w:qFormat/>
    <w:rsid w:val="00B658B7"/>
    <w:rPr>
      <w:i/>
      <w:iCs/>
    </w:rPr>
  </w:style>
  <w:style w:type="paragraph" w:styleId="Ingenmellomrom">
    <w:name w:val="No Spacing"/>
    <w:uiPriority w:val="1"/>
    <w:qFormat/>
    <w:rsid w:val="00AB5A0D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89008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132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4519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90204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1932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4882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3557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1232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0066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1539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89477">
          <w:marLeft w:val="73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3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orsv\AppData\Roaming\Acos%20AS\Acos_WebSak_Fokus_GUI\astorsv\Temp\t_202501200751481180\21.%20Anskaffelsesplan%20%5b387%5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ocument>
  <properties>
    <language/>
    <mutualMergeSupport>False</mutualMergeSupport>
    <mergeMode>MergeOne</mergeMode>
    <showHiddenMark>False</showHiddenMark>
    <websakInfo>
      <fletteDato>12.02.2025</fletteDato>
      <sakid>2020136183</sakid>
      <jpid>2021302322</jpid>
      <filUnique>12123278</filUnique>
      <filChecksumFørFlett>IP9hk7fBDA25+cEv68pVNg==</filChecksumFørFlett>
      <erHoveddokument>True</erHoveddokument>
      <dcTitle>Anskaffelsesplan</dcTitle>
    </websakInfo>
    <sdm_dummy/>
    <templateURI>docx</templateURI>
    <docs>
      <doc>
        <sdm_sdfid/>
        <sdm_watermark/>
      </doc>
    </docs>
  </properties>
  <body/>
  <footer/>
  <header>
    <Soa_Navn>Anskaffelsesenheten</Soa_Navn>
  </header>
</document>
</file>

<file path=customXml/item2.xml><?xml version="1.0" encoding="utf-8"?>
<document>
  <properties>
    <mergeMode>MergeOne</mergeMode>
    <showHiddenMark>False</showHiddenMark>
    <websakInfo>
      <fletteDato>10.06.2026</fletteDato>
      <sakid>2020177706</sakid>
      <jpid>2021722400</jpid>
      <filUnique/>
      <filChecksumFørFlett/>
      <erHoveddokument>False</erHoveddokument>
      <dcTitle>Konkurransegrunnlag inkl. vedlegg</dcTitle>
    </websakInfo>
    <sdm_dummy/>
    <templateURI>docx</templateURI>
    <docs>
      <doc>
        <sdm_sdfid/>
        <sdm_watermark/>
      </doc>
    </docs>
    <language/>
  </properties>
  <footer/>
  <header>
    <Soa_Navn>Anskaffelser</Soa_Navn>
  </header>
  <body/>
</documen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DE215-0989-4DFE-AEFB-4E751D0B674C}">
  <ds:schemaRefs/>
</ds:datastoreItem>
</file>

<file path=customXml/itemProps2.xml><?xml version="1.0" encoding="utf-8"?>
<ds:datastoreItem xmlns:ds="http://schemas.openxmlformats.org/officeDocument/2006/customXml" ds:itemID="{5C1E45F6-6EA2-4741-835F-EDDB97364364}">
  <ds:schemaRefs/>
</ds:datastoreItem>
</file>

<file path=customXml/itemProps3.xml><?xml version="1.0" encoding="utf-8"?>
<ds:datastoreItem xmlns:ds="http://schemas.openxmlformats.org/officeDocument/2006/customXml" ds:itemID="{E8577A51-FBB4-478F-BD2C-572CB906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Anskaffelsesplan [387]</Template>
  <TotalTime>44</TotalTime>
  <Pages>7</Pages>
  <Words>1525</Words>
  <Characters>8084</Characters>
  <Application>Microsoft Office Word</Application>
  <DocSecurity>0</DocSecurity>
  <Lines>67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 inkl. vedlegg</vt:lpstr>
    </vt:vector>
  </TitlesOfParts>
  <Company>Bærum kommune</Company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inkl. vedlegg</dc:title>
  <dc:subject/>
  <dc:creator>Tone Vingen</dc:creator>
  <cp:keywords/>
  <dc:description/>
  <cp:lastModifiedBy>Jorunn L Rian</cp:lastModifiedBy>
  <cp:revision>6</cp:revision>
  <dcterms:created xsi:type="dcterms:W3CDTF">2026-06-10T11:44:00Z</dcterms:created>
  <dcterms:modified xsi:type="dcterms:W3CDTF">2026-06-12T11:33:00Z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2020-05-07T06:39:53Z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a72938be-7497-4626-874c-0000c8a91813</vt:lpwstr>
  </property>
  <property fmtid="{D5CDD505-2E9C-101B-9397-08002B2CF9AE}" pid="8" name="MSIP_Label_593ecc0f-ccb9-4361-8333-eab9c279fcaa_ContentBits">
    <vt:lpwstr>0</vt:lpwstr>
  </property>
</Properties>
</file>